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pPr>
        <w:pStyle w:val="BodyText"/>
        <w:rPr>
          <w:rFonts w:ascii="Times New Roman"/>
          <w:sz w:val="20"/>
        </w:rPr>
      </w:pPr>
    </w:p>
    <w:p w:rsidR="00BE33EE" w:rsidRDefault="00BE33EE" w:rsidP="00B979C3">
      <w:pPr>
        <w:pStyle w:val="BodyText"/>
        <w:jc w:val="center"/>
        <w:rPr>
          <w:rFonts w:ascii="Times New Roman"/>
          <w:sz w:val="20"/>
        </w:rPr>
      </w:pPr>
    </w:p>
    <w:p w:rsidR="00BE33EE" w:rsidRDefault="00BE33EE" w:rsidP="00B979C3">
      <w:pPr>
        <w:pStyle w:val="BodyText"/>
        <w:spacing w:before="2"/>
        <w:jc w:val="center"/>
        <w:rPr>
          <w:rFonts w:ascii="Times New Roman"/>
          <w:sz w:val="20"/>
        </w:rPr>
      </w:pPr>
    </w:p>
    <w:p w:rsidR="00B979C3" w:rsidRPr="00B979C3" w:rsidRDefault="00B979C3" w:rsidP="00B979C3">
      <w:pPr>
        <w:spacing w:before="77"/>
        <w:ind w:left="3539" w:right="860" w:hanging="2581"/>
        <w:jc w:val="center"/>
        <w:rPr>
          <w:b/>
          <w:sz w:val="44"/>
          <w:szCs w:val="16"/>
        </w:rPr>
      </w:pPr>
      <w:r w:rsidRPr="00B979C3">
        <w:rPr>
          <w:b/>
          <w:sz w:val="44"/>
          <w:szCs w:val="16"/>
        </w:rPr>
        <w:t>Green Corridor</w:t>
      </w:r>
    </w:p>
    <w:p w:rsidR="00BE33EE" w:rsidRPr="00B979C3" w:rsidRDefault="00B979C3" w:rsidP="00B979C3">
      <w:pPr>
        <w:spacing w:before="77"/>
        <w:ind w:left="3539" w:right="860" w:hanging="2581"/>
        <w:jc w:val="center"/>
        <w:rPr>
          <w:b/>
          <w:sz w:val="44"/>
          <w:szCs w:val="16"/>
        </w:rPr>
      </w:pPr>
      <w:r w:rsidRPr="00B979C3">
        <w:rPr>
          <w:b/>
          <w:sz w:val="44"/>
          <w:szCs w:val="16"/>
        </w:rPr>
        <w:t>Positive Handling</w:t>
      </w:r>
      <w:r>
        <w:rPr>
          <w:b/>
          <w:sz w:val="44"/>
          <w:szCs w:val="16"/>
        </w:rPr>
        <w:t xml:space="preserve"> </w:t>
      </w:r>
      <w:r w:rsidRPr="00B979C3">
        <w:rPr>
          <w:b/>
          <w:sz w:val="44"/>
          <w:szCs w:val="16"/>
        </w:rPr>
        <w:t>Policy</w:t>
      </w:r>
    </w:p>
    <w:p w:rsidR="00BE33EE" w:rsidRDefault="00BE33EE">
      <w:pPr>
        <w:rPr>
          <w:sz w:val="72"/>
        </w:rPr>
        <w:sectPr w:rsidR="00BE33EE">
          <w:headerReference w:type="default" r:id="rId8"/>
          <w:type w:val="continuous"/>
          <w:pgSz w:w="12240" w:h="15840"/>
          <w:pgMar w:top="1500" w:right="1320" w:bottom="280" w:left="1240" w:header="720" w:footer="720" w:gutter="0"/>
          <w:cols w:space="720"/>
        </w:sectPr>
      </w:pPr>
    </w:p>
    <w:p w:rsidR="00B979C3" w:rsidRDefault="00B979C3">
      <w:pPr>
        <w:spacing w:before="58"/>
        <w:ind w:left="200"/>
        <w:jc w:val="both"/>
        <w:rPr>
          <w:b/>
          <w:sz w:val="24"/>
          <w:szCs w:val="10"/>
        </w:rPr>
      </w:pPr>
      <w:r>
        <w:rPr>
          <w:b/>
          <w:sz w:val="24"/>
          <w:szCs w:val="10"/>
        </w:rPr>
        <w:lastRenderedPageBreak/>
        <w:t>DOCUMENT CONTROL</w:t>
      </w:r>
    </w:p>
    <w:p w:rsidR="00B979C3" w:rsidRDefault="00B979C3">
      <w:pPr>
        <w:spacing w:before="58"/>
        <w:ind w:left="200"/>
        <w:jc w:val="both"/>
        <w:rPr>
          <w:b/>
          <w:sz w:val="24"/>
          <w:szCs w:val="10"/>
        </w:rPr>
      </w:pPr>
    </w:p>
    <w:tbl>
      <w:tblPr>
        <w:tblStyle w:val="TableGrid"/>
        <w:tblW w:w="0" w:type="auto"/>
        <w:tblLook w:val="04A0" w:firstRow="1" w:lastRow="0" w:firstColumn="1" w:lastColumn="0" w:noHBand="0" w:noVBand="1"/>
      </w:tblPr>
      <w:tblGrid>
        <w:gridCol w:w="3227"/>
        <w:gridCol w:w="6015"/>
      </w:tblGrid>
      <w:tr w:rsidR="00B979C3" w:rsidRPr="00CC2C9A" w:rsidTr="00B979C3">
        <w:tc>
          <w:tcPr>
            <w:tcW w:w="3227" w:type="dxa"/>
          </w:tcPr>
          <w:p w:rsidR="00B979C3" w:rsidRPr="00CC2C9A" w:rsidRDefault="00B979C3" w:rsidP="00B979C3">
            <w:r w:rsidRPr="00CC2C9A">
              <w:t>Document Number</w:t>
            </w:r>
          </w:p>
        </w:tc>
        <w:tc>
          <w:tcPr>
            <w:tcW w:w="6015" w:type="dxa"/>
          </w:tcPr>
          <w:p w:rsidR="00B979C3" w:rsidRPr="002F1C86" w:rsidRDefault="00B979C3" w:rsidP="00B979C3">
            <w:pPr>
              <w:rPr>
                <w:rFonts w:eastAsia="Calibri"/>
                <w:b/>
              </w:rPr>
            </w:pPr>
            <w:r>
              <w:rPr>
                <w:rFonts w:eastAsia="Calibri"/>
                <w:b/>
              </w:rPr>
              <w:t>17</w:t>
            </w:r>
          </w:p>
        </w:tc>
      </w:tr>
      <w:tr w:rsidR="00B979C3" w:rsidRPr="00CC2C9A" w:rsidTr="00B979C3">
        <w:tc>
          <w:tcPr>
            <w:tcW w:w="3227" w:type="dxa"/>
          </w:tcPr>
          <w:p w:rsidR="00B979C3" w:rsidRPr="00CC2C9A" w:rsidRDefault="00B979C3" w:rsidP="00B979C3">
            <w:r w:rsidRPr="00CC2C9A">
              <w:t>Description</w:t>
            </w:r>
          </w:p>
        </w:tc>
        <w:tc>
          <w:tcPr>
            <w:tcW w:w="6015" w:type="dxa"/>
          </w:tcPr>
          <w:p w:rsidR="00B979C3" w:rsidRPr="00F31EFC" w:rsidRDefault="00B979C3" w:rsidP="00A3425F">
            <w:pPr>
              <w:rPr>
                <w:rFonts w:eastAsia="Calibri"/>
              </w:rPr>
            </w:pPr>
            <w:r>
              <w:rPr>
                <w:rFonts w:eastAsia="Calibri"/>
              </w:rPr>
              <w:t xml:space="preserve">This document describes </w:t>
            </w:r>
            <w:r w:rsidR="00A3425F">
              <w:rPr>
                <w:rFonts w:eastAsia="Calibri"/>
              </w:rPr>
              <w:t xml:space="preserve">how we seek to understand and deal with challenging behaviour for the safety of all </w:t>
            </w:r>
            <w:proofErr w:type="gramStart"/>
            <w:r w:rsidR="00A3425F">
              <w:rPr>
                <w:rFonts w:eastAsia="Calibri"/>
              </w:rPr>
              <w:t>learners</w:t>
            </w:r>
            <w:proofErr w:type="gramEnd"/>
            <w:r w:rsidR="00A3425F">
              <w:rPr>
                <w:rFonts w:eastAsia="Calibri"/>
              </w:rPr>
              <w:t xml:space="preserve"> staff and visitors including restrictive physical intervention.</w:t>
            </w:r>
            <w:bookmarkStart w:id="0" w:name="_GoBack"/>
            <w:bookmarkEnd w:id="0"/>
          </w:p>
        </w:tc>
      </w:tr>
      <w:tr w:rsidR="00B979C3" w:rsidRPr="00CC2C9A" w:rsidTr="00B979C3">
        <w:tc>
          <w:tcPr>
            <w:tcW w:w="3227" w:type="dxa"/>
          </w:tcPr>
          <w:p w:rsidR="00B979C3" w:rsidRPr="00CC2C9A" w:rsidRDefault="00B979C3" w:rsidP="00B979C3">
            <w:r w:rsidRPr="00CC2C9A">
              <w:t>Document Type</w:t>
            </w:r>
          </w:p>
        </w:tc>
        <w:tc>
          <w:tcPr>
            <w:tcW w:w="6015" w:type="dxa"/>
          </w:tcPr>
          <w:p w:rsidR="00B979C3" w:rsidRPr="00F31EFC" w:rsidRDefault="00B979C3" w:rsidP="00B979C3">
            <w:r w:rsidRPr="00F31EFC">
              <w:rPr>
                <w:rFonts w:eastAsia="Calibri"/>
              </w:rPr>
              <w:t>Policy and Procedure</w:t>
            </w:r>
          </w:p>
        </w:tc>
      </w:tr>
      <w:tr w:rsidR="00B979C3" w:rsidRPr="00CC2C9A" w:rsidTr="00B979C3">
        <w:tc>
          <w:tcPr>
            <w:tcW w:w="3227" w:type="dxa"/>
          </w:tcPr>
          <w:p w:rsidR="00B979C3" w:rsidRPr="00CC2C9A" w:rsidRDefault="00B979C3" w:rsidP="00B979C3">
            <w:r w:rsidRPr="00CC2C9A">
              <w:t>Document Owner</w:t>
            </w:r>
          </w:p>
        </w:tc>
        <w:tc>
          <w:tcPr>
            <w:tcW w:w="6015" w:type="dxa"/>
          </w:tcPr>
          <w:p w:rsidR="00B979C3" w:rsidRPr="00F31EFC" w:rsidRDefault="00B979C3" w:rsidP="00B979C3">
            <w:r>
              <w:t>CEO</w:t>
            </w:r>
          </w:p>
        </w:tc>
      </w:tr>
      <w:tr w:rsidR="00B979C3" w:rsidRPr="00CC2C9A" w:rsidTr="00B979C3">
        <w:tc>
          <w:tcPr>
            <w:tcW w:w="3227" w:type="dxa"/>
          </w:tcPr>
          <w:p w:rsidR="00B979C3" w:rsidRPr="00CC2C9A" w:rsidRDefault="00B979C3" w:rsidP="00B979C3">
            <w:r w:rsidRPr="00CC2C9A">
              <w:t>Document Approvers</w:t>
            </w:r>
          </w:p>
        </w:tc>
        <w:tc>
          <w:tcPr>
            <w:tcW w:w="6015" w:type="dxa"/>
          </w:tcPr>
          <w:p w:rsidR="00B979C3" w:rsidRPr="00F31EFC" w:rsidRDefault="00B979C3" w:rsidP="00B979C3">
            <w:r>
              <w:t>Board of Trustees</w:t>
            </w:r>
          </w:p>
        </w:tc>
      </w:tr>
      <w:tr w:rsidR="00B979C3" w:rsidRPr="00CC2C9A" w:rsidTr="00B979C3">
        <w:tc>
          <w:tcPr>
            <w:tcW w:w="3227" w:type="dxa"/>
          </w:tcPr>
          <w:p w:rsidR="00B979C3" w:rsidRPr="00CC2C9A" w:rsidRDefault="00B979C3" w:rsidP="00B979C3">
            <w:r w:rsidRPr="00CC2C9A">
              <w:t xml:space="preserve">Approval Date </w:t>
            </w:r>
          </w:p>
        </w:tc>
        <w:tc>
          <w:tcPr>
            <w:tcW w:w="6015" w:type="dxa"/>
          </w:tcPr>
          <w:p w:rsidR="00B979C3" w:rsidRPr="00F31EFC" w:rsidRDefault="00B979C3" w:rsidP="00B979C3">
            <w:r>
              <w:t>May 2017</w:t>
            </w:r>
          </w:p>
        </w:tc>
      </w:tr>
      <w:tr w:rsidR="00B979C3" w:rsidRPr="00CC2C9A" w:rsidTr="00B979C3">
        <w:tc>
          <w:tcPr>
            <w:tcW w:w="3227" w:type="dxa"/>
          </w:tcPr>
          <w:p w:rsidR="00B979C3" w:rsidRPr="00CC2C9A" w:rsidRDefault="00B979C3" w:rsidP="00B979C3">
            <w:r w:rsidRPr="00CC2C9A">
              <w:t>Date of Next Review</w:t>
            </w:r>
          </w:p>
        </w:tc>
        <w:tc>
          <w:tcPr>
            <w:tcW w:w="6015" w:type="dxa"/>
          </w:tcPr>
          <w:p w:rsidR="00B979C3" w:rsidRPr="00F31EFC" w:rsidRDefault="00B979C3" w:rsidP="00B979C3">
            <w:r>
              <w:t>May 2020</w:t>
            </w:r>
          </w:p>
        </w:tc>
      </w:tr>
    </w:tbl>
    <w:p w:rsidR="00B979C3" w:rsidRPr="00B979C3" w:rsidRDefault="00B979C3">
      <w:pPr>
        <w:spacing w:before="58"/>
        <w:ind w:left="200"/>
        <w:jc w:val="both"/>
        <w:rPr>
          <w:b/>
          <w:sz w:val="24"/>
          <w:szCs w:val="10"/>
        </w:rPr>
      </w:pPr>
    </w:p>
    <w:p w:rsidR="00B979C3" w:rsidRDefault="00B979C3">
      <w:pPr>
        <w:spacing w:before="58"/>
        <w:ind w:left="200"/>
        <w:jc w:val="both"/>
        <w:rPr>
          <w:b/>
          <w:sz w:val="24"/>
          <w:szCs w:val="10"/>
        </w:rPr>
      </w:pPr>
      <w:r>
        <w:rPr>
          <w:b/>
          <w:sz w:val="24"/>
          <w:szCs w:val="10"/>
        </w:rPr>
        <w:t>ISSUE CONTROL</w:t>
      </w:r>
    </w:p>
    <w:p w:rsidR="00B979C3" w:rsidRDefault="00B979C3">
      <w:pPr>
        <w:spacing w:before="58"/>
        <w:ind w:left="200"/>
        <w:jc w:val="both"/>
        <w:rPr>
          <w:b/>
          <w:sz w:val="24"/>
          <w:szCs w:val="10"/>
        </w:rPr>
      </w:pPr>
    </w:p>
    <w:tbl>
      <w:tblPr>
        <w:tblStyle w:val="TableGrid"/>
        <w:tblW w:w="0" w:type="auto"/>
        <w:tblLook w:val="04A0" w:firstRow="1" w:lastRow="0" w:firstColumn="1" w:lastColumn="0" w:noHBand="0" w:noVBand="1"/>
      </w:tblPr>
      <w:tblGrid>
        <w:gridCol w:w="1101"/>
        <w:gridCol w:w="2126"/>
        <w:gridCol w:w="3544"/>
        <w:gridCol w:w="2471"/>
      </w:tblGrid>
      <w:tr w:rsidR="00B979C3" w:rsidRPr="00CC2C9A" w:rsidTr="00B979C3">
        <w:tc>
          <w:tcPr>
            <w:tcW w:w="1101" w:type="dxa"/>
          </w:tcPr>
          <w:p w:rsidR="00B979C3" w:rsidRPr="00CC2C9A" w:rsidRDefault="00B979C3" w:rsidP="00B979C3">
            <w:pPr>
              <w:rPr>
                <w:b/>
              </w:rPr>
            </w:pPr>
            <w:r w:rsidRPr="00CC2C9A">
              <w:rPr>
                <w:b/>
              </w:rPr>
              <w:t>Version</w:t>
            </w:r>
          </w:p>
        </w:tc>
        <w:tc>
          <w:tcPr>
            <w:tcW w:w="2126" w:type="dxa"/>
          </w:tcPr>
          <w:p w:rsidR="00B979C3" w:rsidRPr="00CC2C9A" w:rsidRDefault="00B979C3" w:rsidP="00B979C3">
            <w:pPr>
              <w:rPr>
                <w:b/>
              </w:rPr>
            </w:pPr>
            <w:r w:rsidRPr="00CC2C9A">
              <w:rPr>
                <w:b/>
              </w:rPr>
              <w:t>Date</w:t>
            </w:r>
          </w:p>
        </w:tc>
        <w:tc>
          <w:tcPr>
            <w:tcW w:w="3544" w:type="dxa"/>
          </w:tcPr>
          <w:p w:rsidR="00B979C3" w:rsidRPr="00CC2C9A" w:rsidRDefault="00B979C3" w:rsidP="00B979C3">
            <w:pPr>
              <w:rPr>
                <w:b/>
              </w:rPr>
            </w:pPr>
            <w:r w:rsidRPr="00CC2C9A">
              <w:rPr>
                <w:b/>
              </w:rPr>
              <w:t>Comments</w:t>
            </w:r>
          </w:p>
        </w:tc>
        <w:tc>
          <w:tcPr>
            <w:tcW w:w="2471" w:type="dxa"/>
          </w:tcPr>
          <w:p w:rsidR="00B979C3" w:rsidRPr="00CC2C9A" w:rsidRDefault="00B979C3" w:rsidP="00B979C3">
            <w:pPr>
              <w:rPr>
                <w:b/>
              </w:rPr>
            </w:pPr>
            <w:r w:rsidRPr="00CC2C9A">
              <w:rPr>
                <w:b/>
              </w:rPr>
              <w:t>Author</w:t>
            </w:r>
          </w:p>
        </w:tc>
      </w:tr>
      <w:tr w:rsidR="00B979C3" w:rsidRPr="00CC2C9A" w:rsidTr="00B979C3">
        <w:tc>
          <w:tcPr>
            <w:tcW w:w="1101" w:type="dxa"/>
          </w:tcPr>
          <w:p w:rsidR="00B979C3" w:rsidRDefault="00B979C3" w:rsidP="00B979C3">
            <w:pPr>
              <w:rPr>
                <w:rFonts w:eastAsia="Calibri"/>
              </w:rPr>
            </w:pPr>
            <w:r>
              <w:rPr>
                <w:rFonts w:eastAsia="Calibri"/>
              </w:rPr>
              <w:t>1.0</w:t>
            </w:r>
          </w:p>
        </w:tc>
        <w:tc>
          <w:tcPr>
            <w:tcW w:w="2126" w:type="dxa"/>
          </w:tcPr>
          <w:p w:rsidR="00B979C3" w:rsidRPr="002206C1" w:rsidRDefault="00B979C3" w:rsidP="00B979C3">
            <w:pPr>
              <w:rPr>
                <w:rFonts w:eastAsia="Calibri"/>
              </w:rPr>
            </w:pPr>
            <w:r>
              <w:rPr>
                <w:rFonts w:eastAsia="Calibri"/>
              </w:rPr>
              <w:t>June 2019</w:t>
            </w:r>
          </w:p>
        </w:tc>
        <w:tc>
          <w:tcPr>
            <w:tcW w:w="3544" w:type="dxa"/>
          </w:tcPr>
          <w:p w:rsidR="00B979C3" w:rsidRDefault="00B979C3" w:rsidP="00B979C3">
            <w:r>
              <w:t>New Policy</w:t>
            </w:r>
          </w:p>
        </w:tc>
        <w:tc>
          <w:tcPr>
            <w:tcW w:w="2471" w:type="dxa"/>
          </w:tcPr>
          <w:p w:rsidR="00B979C3" w:rsidRDefault="00B979C3" w:rsidP="00B979C3">
            <w:r>
              <w:t xml:space="preserve">Sophie </w:t>
            </w:r>
            <w:proofErr w:type="spellStart"/>
            <w:r>
              <w:t>Edney</w:t>
            </w:r>
            <w:proofErr w:type="spellEnd"/>
            <w:r>
              <w:t xml:space="preserve"> </w:t>
            </w:r>
          </w:p>
        </w:tc>
      </w:tr>
      <w:tr w:rsidR="00B979C3" w:rsidRPr="00CC2C9A" w:rsidTr="00B979C3">
        <w:tc>
          <w:tcPr>
            <w:tcW w:w="1101" w:type="dxa"/>
          </w:tcPr>
          <w:p w:rsidR="00B979C3" w:rsidRPr="00CC2C9A" w:rsidRDefault="00B979C3" w:rsidP="00B979C3">
            <w:pPr>
              <w:rPr>
                <w:rFonts w:eastAsia="Calibri"/>
              </w:rPr>
            </w:pPr>
          </w:p>
        </w:tc>
        <w:tc>
          <w:tcPr>
            <w:tcW w:w="2126" w:type="dxa"/>
          </w:tcPr>
          <w:p w:rsidR="00B979C3" w:rsidRPr="002206C1" w:rsidRDefault="00B979C3" w:rsidP="00B979C3">
            <w:pPr>
              <w:rPr>
                <w:rFonts w:eastAsia="Calibri"/>
              </w:rPr>
            </w:pPr>
          </w:p>
        </w:tc>
        <w:tc>
          <w:tcPr>
            <w:tcW w:w="3544" w:type="dxa"/>
          </w:tcPr>
          <w:p w:rsidR="00B979C3" w:rsidRPr="00CC2C9A" w:rsidRDefault="00B979C3" w:rsidP="00B979C3"/>
        </w:tc>
        <w:tc>
          <w:tcPr>
            <w:tcW w:w="2471" w:type="dxa"/>
          </w:tcPr>
          <w:p w:rsidR="00B979C3" w:rsidRPr="00CC2C9A" w:rsidRDefault="00B979C3" w:rsidP="00B979C3"/>
        </w:tc>
      </w:tr>
    </w:tbl>
    <w:p w:rsidR="00B979C3" w:rsidRPr="00B979C3" w:rsidRDefault="00B979C3">
      <w:pPr>
        <w:spacing w:before="58"/>
        <w:ind w:left="200"/>
        <w:jc w:val="both"/>
        <w:rPr>
          <w:b/>
          <w:sz w:val="24"/>
          <w:szCs w:val="10"/>
        </w:rPr>
      </w:pPr>
    </w:p>
    <w:p w:rsidR="00B979C3" w:rsidRDefault="00B979C3">
      <w:pPr>
        <w:spacing w:before="58"/>
        <w:ind w:left="200"/>
        <w:jc w:val="both"/>
        <w:rPr>
          <w:b/>
          <w:sz w:val="24"/>
          <w:szCs w:val="10"/>
        </w:rPr>
      </w:pPr>
      <w:r>
        <w:rPr>
          <w:b/>
          <w:sz w:val="24"/>
          <w:szCs w:val="10"/>
        </w:rPr>
        <w:t>PRINCIPLE RELATED POLICIES &amp; PROCEDURES</w:t>
      </w:r>
    </w:p>
    <w:p w:rsidR="00B979C3" w:rsidRDefault="00B979C3">
      <w:pPr>
        <w:spacing w:before="58"/>
        <w:ind w:left="200"/>
        <w:jc w:val="both"/>
        <w:rPr>
          <w:b/>
          <w:sz w:val="2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B979C3" w:rsidRPr="00C04B45" w:rsidTr="00B979C3">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B979C3" w:rsidRPr="00C04B45" w:rsidRDefault="00B979C3" w:rsidP="00B979C3">
            <w:pPr>
              <w:rPr>
                <w:rFonts w:eastAsia="Calibri"/>
                <w:b/>
              </w:rPr>
            </w:pPr>
            <w:r w:rsidRPr="00C04B45">
              <w:rPr>
                <w:rFonts w:eastAsia="Calibri"/>
                <w:b/>
              </w:rPr>
              <w:t>Document Title</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B979C3" w:rsidRPr="00C04B45" w:rsidRDefault="00B979C3" w:rsidP="00B979C3">
            <w:pPr>
              <w:rPr>
                <w:rFonts w:eastAsia="Calibri"/>
                <w:b/>
              </w:rPr>
            </w:pPr>
            <w:r w:rsidRPr="00C04B45">
              <w:rPr>
                <w:rFonts w:eastAsia="Calibri"/>
                <w:b/>
              </w:rPr>
              <w:t>Location</w:t>
            </w:r>
          </w:p>
        </w:tc>
      </w:tr>
      <w:tr w:rsidR="00B979C3" w:rsidRPr="00C04B45" w:rsidTr="00B979C3">
        <w:tc>
          <w:tcPr>
            <w:tcW w:w="3227" w:type="dxa"/>
            <w:tcBorders>
              <w:top w:val="single" w:sz="4" w:space="0" w:color="auto"/>
              <w:left w:val="single" w:sz="4" w:space="0" w:color="auto"/>
              <w:bottom w:val="single" w:sz="4" w:space="0" w:color="auto"/>
              <w:right w:val="single" w:sz="4" w:space="0" w:color="auto"/>
            </w:tcBorders>
            <w:shd w:val="clear" w:color="auto" w:fill="auto"/>
          </w:tcPr>
          <w:p w:rsidR="00B979C3" w:rsidRPr="00B979C3" w:rsidRDefault="00B979C3" w:rsidP="00B979C3">
            <w:pPr>
              <w:pStyle w:val="ListParagraph"/>
              <w:numPr>
                <w:ilvl w:val="0"/>
                <w:numId w:val="8"/>
              </w:numPr>
              <w:rPr>
                <w:rFonts w:eastAsia="Calibri"/>
              </w:rPr>
            </w:pPr>
            <w:r>
              <w:rPr>
                <w:rFonts w:eastAsia="Calibri"/>
              </w:rPr>
              <w:t>Safeguarding &amp; Prevent</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979C3" w:rsidRPr="00C04B45" w:rsidRDefault="00B979C3" w:rsidP="00B979C3">
            <w:pPr>
              <w:rPr>
                <w:rFonts w:eastAsia="Calibri"/>
              </w:rPr>
            </w:pPr>
            <w:r>
              <w:rPr>
                <w:rFonts w:eastAsia="Calibri"/>
              </w:rPr>
              <w:t xml:space="preserve">GC </w:t>
            </w:r>
            <w:r w:rsidRPr="00C04B45">
              <w:rPr>
                <w:rFonts w:eastAsia="Calibri"/>
              </w:rPr>
              <w:t>Policies &amp; Procedures</w:t>
            </w:r>
          </w:p>
          <w:p w:rsidR="00B979C3" w:rsidRPr="00C04B45" w:rsidRDefault="00B979C3" w:rsidP="00B979C3">
            <w:pPr>
              <w:rPr>
                <w:rFonts w:eastAsia="Calibri"/>
                <w:b/>
              </w:rPr>
            </w:pPr>
          </w:p>
        </w:tc>
      </w:tr>
      <w:tr w:rsidR="00B979C3" w:rsidRPr="00C04B45" w:rsidTr="00B979C3">
        <w:tc>
          <w:tcPr>
            <w:tcW w:w="3227" w:type="dxa"/>
            <w:tcBorders>
              <w:top w:val="single" w:sz="4" w:space="0" w:color="auto"/>
              <w:left w:val="single" w:sz="4" w:space="0" w:color="auto"/>
              <w:bottom w:val="single" w:sz="4" w:space="0" w:color="auto"/>
              <w:right w:val="single" w:sz="4" w:space="0" w:color="auto"/>
            </w:tcBorders>
            <w:shd w:val="clear" w:color="auto" w:fill="auto"/>
          </w:tcPr>
          <w:p w:rsidR="00B979C3" w:rsidRPr="00C04B45" w:rsidRDefault="00B979C3" w:rsidP="00B979C3">
            <w:pPr>
              <w:rPr>
                <w:rFonts w:eastAsia="Times New Roman"/>
                <w:szCs w:val="20"/>
              </w:rPr>
            </w:pPr>
            <w:r>
              <w:rPr>
                <w:rFonts w:eastAsia="Times New Roman"/>
                <w:szCs w:val="20"/>
              </w:rPr>
              <w:t xml:space="preserve">8. Learner Behaviour &amp; Exclusion </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979C3" w:rsidRDefault="00B979C3" w:rsidP="00B979C3">
            <w:pPr>
              <w:rPr>
                <w:rFonts w:eastAsia="Calibri"/>
              </w:rPr>
            </w:pPr>
            <w:r>
              <w:rPr>
                <w:rFonts w:eastAsia="Calibri"/>
              </w:rPr>
              <w:t xml:space="preserve">GC </w:t>
            </w:r>
            <w:r w:rsidRPr="00C04B45">
              <w:rPr>
                <w:rFonts w:eastAsia="Calibri"/>
              </w:rPr>
              <w:t>Policies &amp; Procedures</w:t>
            </w:r>
          </w:p>
          <w:p w:rsidR="00B979C3" w:rsidRPr="00C04B45" w:rsidRDefault="00B979C3" w:rsidP="00B979C3">
            <w:pPr>
              <w:rPr>
                <w:rFonts w:eastAsia="Calibri"/>
                <w:b/>
              </w:rPr>
            </w:pPr>
          </w:p>
        </w:tc>
      </w:tr>
    </w:tbl>
    <w:p w:rsidR="00B979C3" w:rsidRPr="00B979C3" w:rsidRDefault="00B979C3">
      <w:pPr>
        <w:spacing w:before="58"/>
        <w:ind w:left="200"/>
        <w:jc w:val="both"/>
        <w:rPr>
          <w:b/>
          <w:sz w:val="24"/>
          <w:szCs w:val="10"/>
        </w:rPr>
      </w:pPr>
    </w:p>
    <w:p w:rsidR="00B979C3" w:rsidRDefault="00B979C3">
      <w:pPr>
        <w:spacing w:before="58"/>
        <w:ind w:left="200"/>
        <w:jc w:val="both"/>
        <w:rPr>
          <w:b/>
          <w:sz w:val="24"/>
          <w:szCs w:val="10"/>
        </w:rPr>
      </w:pPr>
      <w:r>
        <w:rPr>
          <w:b/>
          <w:sz w:val="24"/>
          <w:szCs w:val="10"/>
        </w:rPr>
        <w:t>CONFIRMATION OF RECIEPT OF POLICY &amp; PROCEDURE</w:t>
      </w:r>
    </w:p>
    <w:p w:rsidR="00B979C3" w:rsidRDefault="00B979C3">
      <w:pPr>
        <w:spacing w:before="58"/>
        <w:ind w:left="200"/>
        <w:jc w:val="both"/>
        <w:rPr>
          <w:b/>
          <w:sz w:val="2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B979C3" w:rsidRPr="00C04B45" w:rsidTr="00B979C3">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B979C3" w:rsidRPr="00E0019C" w:rsidRDefault="00B979C3" w:rsidP="00B979C3">
            <w:pPr>
              <w:rPr>
                <w:rFonts w:eastAsia="Calibri"/>
              </w:rPr>
            </w:pPr>
            <w:r>
              <w:rPr>
                <w:rFonts w:eastAsia="Calibri"/>
              </w:rPr>
              <w:t>Name</w:t>
            </w:r>
          </w:p>
          <w:p w:rsidR="00B979C3" w:rsidRPr="00C04B45" w:rsidRDefault="00B979C3" w:rsidP="00B979C3">
            <w:pPr>
              <w:rPr>
                <w:rFonts w:eastAsia="Calibri"/>
                <w:b/>
              </w:rPr>
            </w:pP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rsidR="00B979C3" w:rsidRPr="00C04B45" w:rsidRDefault="00B979C3" w:rsidP="00B979C3">
            <w:pPr>
              <w:rPr>
                <w:rFonts w:eastAsia="Calibri"/>
                <w:b/>
              </w:rPr>
            </w:pPr>
          </w:p>
        </w:tc>
      </w:tr>
      <w:tr w:rsidR="00B979C3" w:rsidRPr="00C04B45" w:rsidTr="00B979C3">
        <w:tc>
          <w:tcPr>
            <w:tcW w:w="3227" w:type="dxa"/>
            <w:tcBorders>
              <w:top w:val="single" w:sz="4" w:space="0" w:color="auto"/>
              <w:left w:val="single" w:sz="4" w:space="0" w:color="auto"/>
              <w:bottom w:val="single" w:sz="4" w:space="0" w:color="auto"/>
              <w:right w:val="single" w:sz="4" w:space="0" w:color="auto"/>
            </w:tcBorders>
            <w:shd w:val="clear" w:color="auto" w:fill="auto"/>
          </w:tcPr>
          <w:p w:rsidR="00B979C3" w:rsidRPr="00C04B45" w:rsidRDefault="00B979C3" w:rsidP="00B979C3">
            <w:pPr>
              <w:rPr>
                <w:rFonts w:eastAsia="Calibri"/>
              </w:rPr>
            </w:pPr>
            <w:r>
              <w:rPr>
                <w:rFonts w:eastAsia="Calibri"/>
              </w:rPr>
              <w:t>Job Title</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979C3" w:rsidRPr="00C04B45" w:rsidRDefault="00B979C3" w:rsidP="00B979C3">
            <w:pPr>
              <w:rPr>
                <w:rFonts w:eastAsia="Calibri"/>
              </w:rPr>
            </w:pPr>
          </w:p>
          <w:p w:rsidR="00B979C3" w:rsidRPr="00C04B45" w:rsidRDefault="00B979C3" w:rsidP="00B979C3">
            <w:pPr>
              <w:rPr>
                <w:rFonts w:eastAsia="Calibri"/>
                <w:b/>
              </w:rPr>
            </w:pPr>
          </w:p>
        </w:tc>
      </w:tr>
      <w:tr w:rsidR="00B979C3" w:rsidRPr="00C04B45" w:rsidTr="00B979C3">
        <w:tc>
          <w:tcPr>
            <w:tcW w:w="3227" w:type="dxa"/>
            <w:tcBorders>
              <w:top w:val="single" w:sz="4" w:space="0" w:color="auto"/>
              <w:left w:val="single" w:sz="4" w:space="0" w:color="auto"/>
              <w:bottom w:val="single" w:sz="4" w:space="0" w:color="auto"/>
              <w:right w:val="single" w:sz="4" w:space="0" w:color="auto"/>
            </w:tcBorders>
            <w:shd w:val="clear" w:color="auto" w:fill="auto"/>
          </w:tcPr>
          <w:p w:rsidR="00B979C3" w:rsidRPr="00C04B45" w:rsidRDefault="00B979C3" w:rsidP="00B979C3">
            <w:pPr>
              <w:rPr>
                <w:rFonts w:eastAsia="Times New Roman"/>
                <w:szCs w:val="20"/>
              </w:rPr>
            </w:pPr>
            <w:r>
              <w:rPr>
                <w:rFonts w:eastAsia="Times New Roman"/>
                <w:szCs w:val="20"/>
              </w:rPr>
              <w:t>Line Manager</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979C3" w:rsidRDefault="00B979C3" w:rsidP="00B979C3">
            <w:pPr>
              <w:rPr>
                <w:rFonts w:eastAsia="Calibri"/>
              </w:rPr>
            </w:pPr>
          </w:p>
          <w:p w:rsidR="00B979C3" w:rsidRPr="00C04B45" w:rsidRDefault="00B979C3" w:rsidP="00B979C3">
            <w:pPr>
              <w:rPr>
                <w:rFonts w:eastAsia="Calibri"/>
                <w:b/>
              </w:rPr>
            </w:pPr>
          </w:p>
        </w:tc>
      </w:tr>
    </w:tbl>
    <w:p w:rsidR="00B979C3" w:rsidRDefault="00B979C3" w:rsidP="00B979C3">
      <w:pPr>
        <w:rPr>
          <w:rFonts w:eastAsia="Times New Roman" w:cs="Times New Roman"/>
          <w:szCs w:val="20"/>
        </w:rPr>
      </w:pPr>
    </w:p>
    <w:p w:rsidR="00B979C3" w:rsidRDefault="00B979C3" w:rsidP="00B979C3">
      <w:pPr>
        <w:rPr>
          <w:rFonts w:eastAsia="Times New Roman" w:cs="Times New Roman"/>
          <w:szCs w:val="20"/>
        </w:rPr>
      </w:pPr>
      <w:r>
        <w:rPr>
          <w:rFonts w:eastAsia="Times New Roman" w:cs="Times New Roman"/>
          <w:szCs w:val="20"/>
        </w:rPr>
        <w:t>I confirm I have received a copy of this policy and procedure and have read and understood the contents. I also confirm I have sought clarification from my line manager on any issues which I am not clear about.</w:t>
      </w:r>
    </w:p>
    <w:p w:rsidR="00B979C3" w:rsidRDefault="00B979C3" w:rsidP="00B979C3">
      <w:pPr>
        <w:rPr>
          <w:rFonts w:eastAsia="Times New Roman" w:cs="Times New Roman"/>
          <w:szCs w:val="20"/>
        </w:rPr>
      </w:pPr>
    </w:p>
    <w:p w:rsidR="00B979C3" w:rsidRDefault="00B979C3" w:rsidP="00B979C3">
      <w:pPr>
        <w:rPr>
          <w:rFonts w:eastAsia="Times New Roman" w:cs="Times New Roman"/>
          <w:szCs w:val="20"/>
        </w:rPr>
      </w:pPr>
      <w:r>
        <w:rPr>
          <w:rFonts w:eastAsia="Times New Roman" w:cs="Times New Roman"/>
          <w:szCs w:val="20"/>
        </w:rPr>
        <w:t xml:space="preserve">Signed: </w:t>
      </w:r>
    </w:p>
    <w:p w:rsidR="00B979C3" w:rsidRDefault="00B979C3" w:rsidP="00B979C3">
      <w:pPr>
        <w:rPr>
          <w:rFonts w:eastAsia="Times New Roman" w:cs="Times New Roman"/>
          <w:szCs w:val="20"/>
        </w:rPr>
      </w:pPr>
    </w:p>
    <w:p w:rsidR="00B979C3" w:rsidRDefault="00B979C3" w:rsidP="00B979C3">
      <w:pPr>
        <w:rPr>
          <w:rFonts w:eastAsia="Times New Roman" w:cs="Times New Roman"/>
          <w:szCs w:val="20"/>
        </w:rPr>
      </w:pPr>
      <w:r>
        <w:rPr>
          <w:rFonts w:eastAsia="Times New Roman" w:cs="Times New Roman"/>
          <w:szCs w:val="20"/>
        </w:rPr>
        <w:t>Date:</w:t>
      </w:r>
    </w:p>
    <w:p w:rsidR="00B979C3" w:rsidRDefault="00B979C3" w:rsidP="00B979C3">
      <w:pPr>
        <w:spacing w:before="58"/>
        <w:jc w:val="both"/>
        <w:rPr>
          <w:rFonts w:eastAsia="Times New Roman" w:cs="Times New Roman"/>
          <w:szCs w:val="20"/>
        </w:rPr>
      </w:pPr>
    </w:p>
    <w:p w:rsidR="00B979C3" w:rsidRDefault="00B979C3" w:rsidP="00B979C3">
      <w:pPr>
        <w:spacing w:before="58"/>
        <w:jc w:val="both"/>
        <w:rPr>
          <w:rFonts w:eastAsia="Times New Roman" w:cs="Times New Roman"/>
          <w:szCs w:val="20"/>
        </w:rPr>
      </w:pPr>
      <w:r>
        <w:rPr>
          <w:rFonts w:eastAsia="Times New Roman" w:cs="Times New Roman"/>
          <w:szCs w:val="20"/>
        </w:rPr>
        <w:t>Please return this signed copy to your individual Policies and Procedures folder for future reference.</w:t>
      </w:r>
    </w:p>
    <w:p w:rsidR="00B979C3" w:rsidRDefault="00B979C3" w:rsidP="00B979C3">
      <w:pPr>
        <w:spacing w:before="58"/>
        <w:jc w:val="both"/>
        <w:rPr>
          <w:rFonts w:eastAsia="Times New Roman" w:cs="Times New Roman"/>
          <w:szCs w:val="20"/>
        </w:rPr>
      </w:pPr>
    </w:p>
    <w:p w:rsidR="00B979C3" w:rsidRDefault="00B979C3" w:rsidP="00B979C3">
      <w:pPr>
        <w:spacing w:before="58"/>
        <w:jc w:val="both"/>
        <w:rPr>
          <w:rFonts w:eastAsia="Times New Roman" w:cs="Times New Roman"/>
          <w:szCs w:val="20"/>
        </w:rPr>
      </w:pPr>
    </w:p>
    <w:p w:rsidR="00B979C3" w:rsidRDefault="00B979C3" w:rsidP="00B979C3">
      <w:pPr>
        <w:spacing w:before="58"/>
        <w:jc w:val="both"/>
        <w:rPr>
          <w:rFonts w:eastAsia="Times New Roman" w:cs="Times New Roman"/>
          <w:szCs w:val="20"/>
        </w:rPr>
      </w:pPr>
    </w:p>
    <w:p w:rsidR="00B979C3" w:rsidRDefault="00B979C3" w:rsidP="00B979C3">
      <w:pPr>
        <w:spacing w:before="58"/>
        <w:jc w:val="both"/>
        <w:rPr>
          <w:rFonts w:eastAsia="Times New Roman" w:cs="Times New Roman"/>
          <w:b/>
          <w:bCs/>
          <w:sz w:val="24"/>
          <w:szCs w:val="21"/>
        </w:rPr>
      </w:pPr>
      <w:r>
        <w:rPr>
          <w:rFonts w:eastAsia="Times New Roman" w:cs="Times New Roman"/>
          <w:b/>
          <w:bCs/>
          <w:sz w:val="24"/>
          <w:szCs w:val="21"/>
        </w:rPr>
        <w:t>CONTENTS</w:t>
      </w:r>
    </w:p>
    <w:p w:rsidR="00B979C3" w:rsidRDefault="00B979C3" w:rsidP="00B979C3">
      <w:pPr>
        <w:spacing w:before="58"/>
        <w:jc w:val="both"/>
        <w:rPr>
          <w:rFonts w:eastAsia="Times New Roman" w:cs="Times New Roman"/>
          <w:b/>
          <w:bCs/>
          <w:sz w:val="24"/>
          <w:szCs w:val="21"/>
        </w:rPr>
      </w:pPr>
    </w:p>
    <w:sdt>
      <w:sdtPr>
        <w:rPr>
          <w:rFonts w:eastAsiaTheme="minorHAnsi" w:cstheme="minorBidi"/>
          <w:b w:val="0"/>
          <w:bCs w:val="0"/>
          <w:sz w:val="22"/>
          <w:szCs w:val="22"/>
          <w:lang w:val="en-GB" w:eastAsia="en-US" w:bidi="en-GB"/>
        </w:rPr>
        <w:id w:val="-366065412"/>
        <w:docPartObj>
          <w:docPartGallery w:val="Table of Contents"/>
          <w:docPartUnique/>
        </w:docPartObj>
      </w:sdtPr>
      <w:sdtEndPr>
        <w:rPr>
          <w:rFonts w:eastAsia="Arial" w:cs="Arial"/>
          <w:noProof/>
          <w:lang w:eastAsia="en-GB"/>
        </w:rPr>
      </w:sdtEndPr>
      <w:sdtContent>
        <w:p w:rsidR="00B979C3" w:rsidRDefault="00B979C3" w:rsidP="00B979C3">
          <w:pPr>
            <w:pStyle w:val="TOCHeading"/>
          </w:pPr>
          <w:r>
            <w:t>Contents</w:t>
          </w:r>
        </w:p>
        <w:p w:rsidR="00B979C3" w:rsidRDefault="00B979C3">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11228791" w:history="1">
            <w:r w:rsidRPr="00076A65">
              <w:rPr>
                <w:rStyle w:val="Hyperlink"/>
                <w:lang w:bidi="en-GB"/>
              </w:rPr>
              <w:t>INTRODUCTION</w:t>
            </w:r>
            <w:r>
              <w:rPr>
                <w:webHidden/>
              </w:rPr>
              <w:tab/>
            </w:r>
            <w:r>
              <w:rPr>
                <w:webHidden/>
              </w:rPr>
              <w:fldChar w:fldCharType="begin"/>
            </w:r>
            <w:r>
              <w:rPr>
                <w:webHidden/>
              </w:rPr>
              <w:instrText xml:space="preserve"> PAGEREF _Toc11228791 \h </w:instrText>
            </w:r>
            <w:r>
              <w:rPr>
                <w:webHidden/>
              </w:rPr>
            </w:r>
            <w:r>
              <w:rPr>
                <w:webHidden/>
              </w:rPr>
              <w:fldChar w:fldCharType="separate"/>
            </w:r>
            <w:r>
              <w:rPr>
                <w:webHidden/>
              </w:rPr>
              <w:t>3</w:t>
            </w:r>
            <w:r>
              <w:rPr>
                <w:webHidden/>
              </w:rPr>
              <w:fldChar w:fldCharType="end"/>
            </w:r>
          </w:hyperlink>
        </w:p>
        <w:p w:rsidR="00B979C3" w:rsidRDefault="00A3425F">
          <w:pPr>
            <w:pStyle w:val="TOC1"/>
            <w:rPr>
              <w:rFonts w:asciiTheme="minorHAnsi" w:eastAsiaTheme="minorEastAsia" w:hAnsiTheme="minorHAnsi" w:cstheme="minorBidi"/>
              <w:b w:val="0"/>
            </w:rPr>
          </w:pPr>
          <w:hyperlink w:anchor="_Toc11228792" w:history="1">
            <w:r w:rsidR="00B979C3" w:rsidRPr="00076A65">
              <w:rPr>
                <w:rStyle w:val="Hyperlink"/>
                <w:lang w:bidi="en-GB"/>
              </w:rPr>
              <w:t>RATIONALE</w:t>
            </w:r>
            <w:r w:rsidR="00B979C3">
              <w:rPr>
                <w:webHidden/>
              </w:rPr>
              <w:tab/>
            </w:r>
            <w:r w:rsidR="00B979C3">
              <w:rPr>
                <w:webHidden/>
              </w:rPr>
              <w:fldChar w:fldCharType="begin"/>
            </w:r>
            <w:r w:rsidR="00B979C3">
              <w:rPr>
                <w:webHidden/>
              </w:rPr>
              <w:instrText xml:space="preserve"> PAGEREF _Toc11228792 \h </w:instrText>
            </w:r>
            <w:r w:rsidR="00B979C3">
              <w:rPr>
                <w:webHidden/>
              </w:rPr>
            </w:r>
            <w:r w:rsidR="00B979C3">
              <w:rPr>
                <w:webHidden/>
              </w:rPr>
              <w:fldChar w:fldCharType="separate"/>
            </w:r>
            <w:r w:rsidR="00B979C3">
              <w:rPr>
                <w:webHidden/>
              </w:rPr>
              <w:t>4</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793" w:history="1">
            <w:r w:rsidR="00B979C3" w:rsidRPr="00076A65">
              <w:rPr>
                <w:rStyle w:val="Hyperlink"/>
                <w:lang w:bidi="en-GB"/>
              </w:rPr>
              <w:t>AIMS</w:t>
            </w:r>
            <w:r w:rsidR="00B979C3">
              <w:rPr>
                <w:webHidden/>
              </w:rPr>
              <w:tab/>
            </w:r>
            <w:r w:rsidR="00B979C3">
              <w:rPr>
                <w:webHidden/>
              </w:rPr>
              <w:fldChar w:fldCharType="begin"/>
            </w:r>
            <w:r w:rsidR="00B979C3">
              <w:rPr>
                <w:webHidden/>
              </w:rPr>
              <w:instrText xml:space="preserve"> PAGEREF _Toc11228793 \h </w:instrText>
            </w:r>
            <w:r w:rsidR="00B979C3">
              <w:rPr>
                <w:webHidden/>
              </w:rPr>
            </w:r>
            <w:r w:rsidR="00B979C3">
              <w:rPr>
                <w:webHidden/>
              </w:rPr>
              <w:fldChar w:fldCharType="separate"/>
            </w:r>
            <w:r w:rsidR="00B979C3">
              <w:rPr>
                <w:webHidden/>
              </w:rPr>
              <w:t>5</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794" w:history="1">
            <w:r w:rsidR="00B979C3" w:rsidRPr="00076A65">
              <w:rPr>
                <w:rStyle w:val="Hyperlink"/>
                <w:lang w:bidi="en-GB"/>
              </w:rPr>
              <w:t>UNDERSTANDING CHALLENGING BEHAVIOUR</w:t>
            </w:r>
            <w:r w:rsidR="00B979C3">
              <w:rPr>
                <w:webHidden/>
              </w:rPr>
              <w:tab/>
            </w:r>
            <w:r w:rsidR="00B979C3">
              <w:rPr>
                <w:webHidden/>
              </w:rPr>
              <w:fldChar w:fldCharType="begin"/>
            </w:r>
            <w:r w:rsidR="00B979C3">
              <w:rPr>
                <w:webHidden/>
              </w:rPr>
              <w:instrText xml:space="preserve"> PAGEREF _Toc11228794 \h </w:instrText>
            </w:r>
            <w:r w:rsidR="00B979C3">
              <w:rPr>
                <w:webHidden/>
              </w:rPr>
            </w:r>
            <w:r w:rsidR="00B979C3">
              <w:rPr>
                <w:webHidden/>
              </w:rPr>
              <w:fldChar w:fldCharType="separate"/>
            </w:r>
            <w:r w:rsidR="00B979C3">
              <w:rPr>
                <w:webHidden/>
              </w:rPr>
              <w:t>6</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795" w:history="1">
            <w:r w:rsidR="00B979C3" w:rsidRPr="00076A65">
              <w:rPr>
                <w:rStyle w:val="Hyperlink"/>
                <w:lang w:bidi="en-GB"/>
              </w:rPr>
              <w:t>STRATEGIES FOR PROMOTING POSITIVE BEHAVIOUR</w:t>
            </w:r>
            <w:r w:rsidR="00B979C3">
              <w:rPr>
                <w:webHidden/>
              </w:rPr>
              <w:tab/>
            </w:r>
            <w:r w:rsidR="00B979C3">
              <w:rPr>
                <w:webHidden/>
              </w:rPr>
              <w:fldChar w:fldCharType="begin"/>
            </w:r>
            <w:r w:rsidR="00B979C3">
              <w:rPr>
                <w:webHidden/>
              </w:rPr>
              <w:instrText xml:space="preserve"> PAGEREF _Toc11228795 \h </w:instrText>
            </w:r>
            <w:r w:rsidR="00B979C3">
              <w:rPr>
                <w:webHidden/>
              </w:rPr>
            </w:r>
            <w:r w:rsidR="00B979C3">
              <w:rPr>
                <w:webHidden/>
              </w:rPr>
              <w:fldChar w:fldCharType="separate"/>
            </w:r>
            <w:r w:rsidR="00B979C3">
              <w:rPr>
                <w:webHidden/>
              </w:rPr>
              <w:t>6</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796" w:history="1">
            <w:r w:rsidR="00B979C3" w:rsidRPr="00076A65">
              <w:rPr>
                <w:rStyle w:val="Hyperlink"/>
                <w:lang w:bidi="en-GB"/>
              </w:rPr>
              <w:t>OBSERVATION, ANALYSIS AND ASSESSMENT</w:t>
            </w:r>
            <w:r w:rsidR="00B979C3">
              <w:rPr>
                <w:webHidden/>
              </w:rPr>
              <w:tab/>
            </w:r>
            <w:r w:rsidR="00B979C3">
              <w:rPr>
                <w:webHidden/>
              </w:rPr>
              <w:fldChar w:fldCharType="begin"/>
            </w:r>
            <w:r w:rsidR="00B979C3">
              <w:rPr>
                <w:webHidden/>
              </w:rPr>
              <w:instrText xml:space="preserve"> PAGEREF _Toc11228796 \h </w:instrText>
            </w:r>
            <w:r w:rsidR="00B979C3">
              <w:rPr>
                <w:webHidden/>
              </w:rPr>
            </w:r>
            <w:r w:rsidR="00B979C3">
              <w:rPr>
                <w:webHidden/>
              </w:rPr>
              <w:fldChar w:fldCharType="separate"/>
            </w:r>
            <w:r w:rsidR="00B979C3">
              <w:rPr>
                <w:webHidden/>
              </w:rPr>
              <w:t>7</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797" w:history="1">
            <w:r w:rsidR="00B979C3" w:rsidRPr="00076A65">
              <w:rPr>
                <w:rStyle w:val="Hyperlink"/>
                <w:lang w:bidi="en-GB"/>
              </w:rPr>
              <w:t>REWARDS</w:t>
            </w:r>
            <w:r w:rsidR="00B979C3">
              <w:rPr>
                <w:webHidden/>
              </w:rPr>
              <w:tab/>
            </w:r>
            <w:r w:rsidR="00B979C3">
              <w:rPr>
                <w:webHidden/>
              </w:rPr>
              <w:fldChar w:fldCharType="begin"/>
            </w:r>
            <w:r w:rsidR="00B979C3">
              <w:rPr>
                <w:webHidden/>
              </w:rPr>
              <w:instrText xml:space="preserve"> PAGEREF _Toc11228797 \h </w:instrText>
            </w:r>
            <w:r w:rsidR="00B979C3">
              <w:rPr>
                <w:webHidden/>
              </w:rPr>
            </w:r>
            <w:r w:rsidR="00B979C3">
              <w:rPr>
                <w:webHidden/>
              </w:rPr>
              <w:fldChar w:fldCharType="separate"/>
            </w:r>
            <w:r w:rsidR="00B979C3">
              <w:rPr>
                <w:webHidden/>
              </w:rPr>
              <w:t>7</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798" w:history="1">
            <w:r w:rsidR="00B979C3" w:rsidRPr="00076A65">
              <w:rPr>
                <w:rStyle w:val="Hyperlink"/>
                <w:lang w:bidi="en-GB"/>
              </w:rPr>
              <w:t>SANCTIONS</w:t>
            </w:r>
            <w:r w:rsidR="00B979C3">
              <w:rPr>
                <w:webHidden/>
              </w:rPr>
              <w:tab/>
            </w:r>
            <w:r w:rsidR="00B979C3">
              <w:rPr>
                <w:webHidden/>
              </w:rPr>
              <w:fldChar w:fldCharType="begin"/>
            </w:r>
            <w:r w:rsidR="00B979C3">
              <w:rPr>
                <w:webHidden/>
              </w:rPr>
              <w:instrText xml:space="preserve"> PAGEREF _Toc11228798 \h </w:instrText>
            </w:r>
            <w:r w:rsidR="00B979C3">
              <w:rPr>
                <w:webHidden/>
              </w:rPr>
            </w:r>
            <w:r w:rsidR="00B979C3">
              <w:rPr>
                <w:webHidden/>
              </w:rPr>
              <w:fldChar w:fldCharType="separate"/>
            </w:r>
            <w:r w:rsidR="00B979C3">
              <w:rPr>
                <w:webHidden/>
              </w:rPr>
              <w:t>7</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799" w:history="1">
            <w:r w:rsidR="00B979C3" w:rsidRPr="00076A65">
              <w:rPr>
                <w:rStyle w:val="Hyperlink"/>
                <w:lang w:bidi="en-GB"/>
              </w:rPr>
              <w:t>Approved sanctions</w:t>
            </w:r>
            <w:r w:rsidR="00B979C3">
              <w:rPr>
                <w:webHidden/>
              </w:rPr>
              <w:tab/>
            </w:r>
            <w:r w:rsidR="00B979C3">
              <w:rPr>
                <w:webHidden/>
              </w:rPr>
              <w:fldChar w:fldCharType="begin"/>
            </w:r>
            <w:r w:rsidR="00B979C3">
              <w:rPr>
                <w:webHidden/>
              </w:rPr>
              <w:instrText xml:space="preserve"> PAGEREF _Toc11228799 \h </w:instrText>
            </w:r>
            <w:r w:rsidR="00B979C3">
              <w:rPr>
                <w:webHidden/>
              </w:rPr>
            </w:r>
            <w:r w:rsidR="00B979C3">
              <w:rPr>
                <w:webHidden/>
              </w:rPr>
              <w:fldChar w:fldCharType="separate"/>
            </w:r>
            <w:r w:rsidR="00B979C3">
              <w:rPr>
                <w:webHidden/>
              </w:rPr>
              <w:t>8</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00" w:history="1">
            <w:r w:rsidR="00B979C3" w:rsidRPr="00076A65">
              <w:rPr>
                <w:rStyle w:val="Hyperlink"/>
                <w:lang w:bidi="en-GB"/>
              </w:rPr>
              <w:t>Forbidden sanctions</w:t>
            </w:r>
            <w:r w:rsidR="00B979C3">
              <w:rPr>
                <w:webHidden/>
              </w:rPr>
              <w:tab/>
            </w:r>
            <w:r w:rsidR="00B979C3">
              <w:rPr>
                <w:webHidden/>
              </w:rPr>
              <w:fldChar w:fldCharType="begin"/>
            </w:r>
            <w:r w:rsidR="00B979C3">
              <w:rPr>
                <w:webHidden/>
              </w:rPr>
              <w:instrText xml:space="preserve"> PAGEREF _Toc11228800 \h </w:instrText>
            </w:r>
            <w:r w:rsidR="00B979C3">
              <w:rPr>
                <w:webHidden/>
              </w:rPr>
            </w:r>
            <w:r w:rsidR="00B979C3">
              <w:rPr>
                <w:webHidden/>
              </w:rPr>
              <w:fldChar w:fldCharType="separate"/>
            </w:r>
            <w:r w:rsidR="00B979C3">
              <w:rPr>
                <w:webHidden/>
              </w:rPr>
              <w:t>8</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01" w:history="1">
            <w:r w:rsidR="00B979C3" w:rsidRPr="00076A65">
              <w:rPr>
                <w:rStyle w:val="Hyperlink"/>
                <w:lang w:bidi="en-GB"/>
              </w:rPr>
              <w:t>RESTRICTIVE PHYSICAL INTERVENTION</w:t>
            </w:r>
            <w:r w:rsidR="00B979C3">
              <w:rPr>
                <w:webHidden/>
              </w:rPr>
              <w:tab/>
            </w:r>
            <w:r w:rsidR="00B979C3">
              <w:rPr>
                <w:webHidden/>
              </w:rPr>
              <w:fldChar w:fldCharType="begin"/>
            </w:r>
            <w:r w:rsidR="00B979C3">
              <w:rPr>
                <w:webHidden/>
              </w:rPr>
              <w:instrText xml:space="preserve"> PAGEREF _Toc11228801 \h </w:instrText>
            </w:r>
            <w:r w:rsidR="00B979C3">
              <w:rPr>
                <w:webHidden/>
              </w:rPr>
            </w:r>
            <w:r w:rsidR="00B979C3">
              <w:rPr>
                <w:webHidden/>
              </w:rPr>
              <w:fldChar w:fldCharType="separate"/>
            </w:r>
            <w:r w:rsidR="00B979C3">
              <w:rPr>
                <w:webHidden/>
              </w:rPr>
              <w:t>9</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02" w:history="1">
            <w:r w:rsidR="00B979C3" w:rsidRPr="00076A65">
              <w:rPr>
                <w:rStyle w:val="Hyperlink"/>
                <w:lang w:bidi="en-GB"/>
              </w:rPr>
              <w:t>RESPONSIBILITIES</w:t>
            </w:r>
            <w:r w:rsidR="00B979C3">
              <w:rPr>
                <w:webHidden/>
              </w:rPr>
              <w:tab/>
            </w:r>
            <w:r w:rsidR="00B979C3">
              <w:rPr>
                <w:webHidden/>
              </w:rPr>
              <w:fldChar w:fldCharType="begin"/>
            </w:r>
            <w:r w:rsidR="00B979C3">
              <w:rPr>
                <w:webHidden/>
              </w:rPr>
              <w:instrText xml:space="preserve"> PAGEREF _Toc11228802 \h </w:instrText>
            </w:r>
            <w:r w:rsidR="00B979C3">
              <w:rPr>
                <w:webHidden/>
              </w:rPr>
            </w:r>
            <w:r w:rsidR="00B979C3">
              <w:rPr>
                <w:webHidden/>
              </w:rPr>
              <w:fldChar w:fldCharType="separate"/>
            </w:r>
            <w:r w:rsidR="00B979C3">
              <w:rPr>
                <w:webHidden/>
              </w:rPr>
              <w:t>10</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03" w:history="1">
            <w:r w:rsidR="00B979C3" w:rsidRPr="00076A65">
              <w:rPr>
                <w:rStyle w:val="Hyperlink"/>
                <w:lang w:bidi="en-GB"/>
              </w:rPr>
              <w:t>The Senior Leadership Team will:</w:t>
            </w:r>
            <w:r w:rsidR="00B979C3">
              <w:rPr>
                <w:webHidden/>
              </w:rPr>
              <w:tab/>
            </w:r>
            <w:r w:rsidR="00B979C3">
              <w:rPr>
                <w:webHidden/>
              </w:rPr>
              <w:fldChar w:fldCharType="begin"/>
            </w:r>
            <w:r w:rsidR="00B979C3">
              <w:rPr>
                <w:webHidden/>
              </w:rPr>
              <w:instrText xml:space="preserve"> PAGEREF _Toc11228803 \h </w:instrText>
            </w:r>
            <w:r w:rsidR="00B979C3">
              <w:rPr>
                <w:webHidden/>
              </w:rPr>
            </w:r>
            <w:r w:rsidR="00B979C3">
              <w:rPr>
                <w:webHidden/>
              </w:rPr>
              <w:fldChar w:fldCharType="separate"/>
            </w:r>
            <w:r w:rsidR="00B979C3">
              <w:rPr>
                <w:webHidden/>
              </w:rPr>
              <w:t>10</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04" w:history="1">
            <w:r w:rsidR="00B979C3" w:rsidRPr="00076A65">
              <w:rPr>
                <w:rStyle w:val="Hyperlink"/>
                <w:lang w:bidi="en-GB"/>
              </w:rPr>
              <w:t>Lead Tutors will:</w:t>
            </w:r>
            <w:r w:rsidR="00B979C3">
              <w:rPr>
                <w:webHidden/>
              </w:rPr>
              <w:tab/>
            </w:r>
            <w:r w:rsidR="00B979C3">
              <w:rPr>
                <w:webHidden/>
              </w:rPr>
              <w:fldChar w:fldCharType="begin"/>
            </w:r>
            <w:r w:rsidR="00B979C3">
              <w:rPr>
                <w:webHidden/>
              </w:rPr>
              <w:instrText xml:space="preserve"> PAGEREF _Toc11228804 \h </w:instrText>
            </w:r>
            <w:r w:rsidR="00B979C3">
              <w:rPr>
                <w:webHidden/>
              </w:rPr>
            </w:r>
            <w:r w:rsidR="00B979C3">
              <w:rPr>
                <w:webHidden/>
              </w:rPr>
              <w:fldChar w:fldCharType="separate"/>
            </w:r>
            <w:r w:rsidR="00B979C3">
              <w:rPr>
                <w:webHidden/>
              </w:rPr>
              <w:t>11</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05" w:history="1">
            <w:r w:rsidR="00B979C3" w:rsidRPr="00076A65">
              <w:rPr>
                <w:rStyle w:val="Hyperlink"/>
                <w:lang w:bidi="en-GB"/>
              </w:rPr>
              <w:t>All staff will:</w:t>
            </w:r>
            <w:r w:rsidR="00B979C3">
              <w:rPr>
                <w:webHidden/>
              </w:rPr>
              <w:tab/>
            </w:r>
            <w:r w:rsidR="00B979C3">
              <w:rPr>
                <w:webHidden/>
              </w:rPr>
              <w:fldChar w:fldCharType="begin"/>
            </w:r>
            <w:r w:rsidR="00B979C3">
              <w:rPr>
                <w:webHidden/>
              </w:rPr>
              <w:instrText xml:space="preserve"> PAGEREF _Toc11228805 \h </w:instrText>
            </w:r>
            <w:r w:rsidR="00B979C3">
              <w:rPr>
                <w:webHidden/>
              </w:rPr>
            </w:r>
            <w:r w:rsidR="00B979C3">
              <w:rPr>
                <w:webHidden/>
              </w:rPr>
              <w:fldChar w:fldCharType="separate"/>
            </w:r>
            <w:r w:rsidR="00B979C3">
              <w:rPr>
                <w:webHidden/>
              </w:rPr>
              <w:t>11</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06" w:history="1">
            <w:r w:rsidR="00B979C3" w:rsidRPr="00076A65">
              <w:rPr>
                <w:rStyle w:val="Hyperlink"/>
                <w:lang w:bidi="en-GB"/>
              </w:rPr>
              <w:t>What legislation does this guidance relate to?</w:t>
            </w:r>
            <w:r w:rsidR="00B979C3">
              <w:rPr>
                <w:webHidden/>
              </w:rPr>
              <w:tab/>
            </w:r>
            <w:r w:rsidR="00B979C3">
              <w:rPr>
                <w:webHidden/>
              </w:rPr>
              <w:fldChar w:fldCharType="begin"/>
            </w:r>
            <w:r w:rsidR="00B979C3">
              <w:rPr>
                <w:webHidden/>
              </w:rPr>
              <w:instrText xml:space="preserve"> PAGEREF _Toc11228806 \h </w:instrText>
            </w:r>
            <w:r w:rsidR="00B979C3">
              <w:rPr>
                <w:webHidden/>
              </w:rPr>
            </w:r>
            <w:r w:rsidR="00B979C3">
              <w:rPr>
                <w:webHidden/>
              </w:rPr>
              <w:fldChar w:fldCharType="separate"/>
            </w:r>
            <w:r w:rsidR="00B979C3">
              <w:rPr>
                <w:webHidden/>
              </w:rPr>
              <w:t>12</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07" w:history="1">
            <w:r w:rsidR="00B979C3" w:rsidRPr="00076A65">
              <w:rPr>
                <w:rStyle w:val="Hyperlink"/>
                <w:lang w:bidi="en-GB"/>
              </w:rPr>
              <w:t>Who is this advice for?</w:t>
            </w:r>
            <w:r w:rsidR="00B979C3">
              <w:rPr>
                <w:webHidden/>
              </w:rPr>
              <w:tab/>
            </w:r>
            <w:r w:rsidR="00B979C3">
              <w:rPr>
                <w:webHidden/>
              </w:rPr>
              <w:fldChar w:fldCharType="begin"/>
            </w:r>
            <w:r w:rsidR="00B979C3">
              <w:rPr>
                <w:webHidden/>
              </w:rPr>
              <w:instrText xml:space="preserve"> PAGEREF _Toc11228807 \h </w:instrText>
            </w:r>
            <w:r w:rsidR="00B979C3">
              <w:rPr>
                <w:webHidden/>
              </w:rPr>
            </w:r>
            <w:r w:rsidR="00B979C3">
              <w:rPr>
                <w:webHidden/>
              </w:rPr>
              <w:fldChar w:fldCharType="separate"/>
            </w:r>
            <w:r w:rsidR="00B979C3">
              <w:rPr>
                <w:webHidden/>
              </w:rPr>
              <w:t>12</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08" w:history="1">
            <w:r w:rsidR="00B979C3" w:rsidRPr="00076A65">
              <w:rPr>
                <w:rStyle w:val="Hyperlink"/>
                <w:lang w:bidi="en-GB"/>
              </w:rPr>
              <w:t>What is reasonable force?</w:t>
            </w:r>
            <w:r w:rsidR="00B979C3">
              <w:rPr>
                <w:webHidden/>
              </w:rPr>
              <w:tab/>
            </w:r>
            <w:r w:rsidR="00B979C3">
              <w:rPr>
                <w:webHidden/>
              </w:rPr>
              <w:fldChar w:fldCharType="begin"/>
            </w:r>
            <w:r w:rsidR="00B979C3">
              <w:rPr>
                <w:webHidden/>
              </w:rPr>
              <w:instrText xml:space="preserve"> PAGEREF _Toc11228808 \h </w:instrText>
            </w:r>
            <w:r w:rsidR="00B979C3">
              <w:rPr>
                <w:webHidden/>
              </w:rPr>
            </w:r>
            <w:r w:rsidR="00B979C3">
              <w:rPr>
                <w:webHidden/>
              </w:rPr>
              <w:fldChar w:fldCharType="separate"/>
            </w:r>
            <w:r w:rsidR="00B979C3">
              <w:rPr>
                <w:webHidden/>
              </w:rPr>
              <w:t>12</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09" w:history="1">
            <w:r w:rsidR="00B979C3" w:rsidRPr="00076A65">
              <w:rPr>
                <w:rStyle w:val="Hyperlink"/>
                <w:lang w:bidi="en-GB"/>
              </w:rPr>
              <w:t>Who can use reasonable force?</w:t>
            </w:r>
            <w:r w:rsidR="00B979C3">
              <w:rPr>
                <w:webHidden/>
              </w:rPr>
              <w:tab/>
            </w:r>
            <w:r w:rsidR="00B979C3">
              <w:rPr>
                <w:webHidden/>
              </w:rPr>
              <w:fldChar w:fldCharType="begin"/>
            </w:r>
            <w:r w:rsidR="00B979C3">
              <w:rPr>
                <w:webHidden/>
              </w:rPr>
              <w:instrText xml:space="preserve"> PAGEREF _Toc11228809 \h </w:instrText>
            </w:r>
            <w:r w:rsidR="00B979C3">
              <w:rPr>
                <w:webHidden/>
              </w:rPr>
            </w:r>
            <w:r w:rsidR="00B979C3">
              <w:rPr>
                <w:webHidden/>
              </w:rPr>
              <w:fldChar w:fldCharType="separate"/>
            </w:r>
            <w:r w:rsidR="00B979C3">
              <w:rPr>
                <w:webHidden/>
              </w:rPr>
              <w:t>13</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10" w:history="1">
            <w:r w:rsidR="00B979C3" w:rsidRPr="00076A65">
              <w:rPr>
                <w:rStyle w:val="Hyperlink"/>
                <w:lang w:bidi="en-GB"/>
              </w:rPr>
              <w:t>When can reasonable force be used?</w:t>
            </w:r>
            <w:r w:rsidR="00B979C3">
              <w:rPr>
                <w:webHidden/>
              </w:rPr>
              <w:tab/>
            </w:r>
            <w:r w:rsidR="00B979C3">
              <w:rPr>
                <w:webHidden/>
              </w:rPr>
              <w:fldChar w:fldCharType="begin"/>
            </w:r>
            <w:r w:rsidR="00B979C3">
              <w:rPr>
                <w:webHidden/>
              </w:rPr>
              <w:instrText xml:space="preserve"> PAGEREF _Toc11228810 \h </w:instrText>
            </w:r>
            <w:r w:rsidR="00B979C3">
              <w:rPr>
                <w:webHidden/>
              </w:rPr>
            </w:r>
            <w:r w:rsidR="00B979C3">
              <w:rPr>
                <w:webHidden/>
              </w:rPr>
              <w:fldChar w:fldCharType="separate"/>
            </w:r>
            <w:r w:rsidR="00B979C3">
              <w:rPr>
                <w:webHidden/>
              </w:rPr>
              <w:t>13</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11" w:history="1">
            <w:r w:rsidR="00B979C3" w:rsidRPr="00076A65">
              <w:rPr>
                <w:rStyle w:val="Hyperlink"/>
                <w:lang w:bidi="en-GB"/>
              </w:rPr>
              <w:t>Communicating the school’s approach to the use of force</w:t>
            </w:r>
            <w:r w:rsidR="00B979C3">
              <w:rPr>
                <w:webHidden/>
              </w:rPr>
              <w:tab/>
            </w:r>
            <w:r w:rsidR="00B979C3">
              <w:rPr>
                <w:webHidden/>
              </w:rPr>
              <w:fldChar w:fldCharType="begin"/>
            </w:r>
            <w:r w:rsidR="00B979C3">
              <w:rPr>
                <w:webHidden/>
              </w:rPr>
              <w:instrText xml:space="preserve"> PAGEREF _Toc11228811 \h </w:instrText>
            </w:r>
            <w:r w:rsidR="00B979C3">
              <w:rPr>
                <w:webHidden/>
              </w:rPr>
            </w:r>
            <w:r w:rsidR="00B979C3">
              <w:rPr>
                <w:webHidden/>
              </w:rPr>
              <w:fldChar w:fldCharType="separate"/>
            </w:r>
            <w:r w:rsidR="00B979C3">
              <w:rPr>
                <w:webHidden/>
              </w:rPr>
              <w:t>13</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12" w:history="1">
            <w:r w:rsidR="00B979C3" w:rsidRPr="00076A65">
              <w:rPr>
                <w:rStyle w:val="Hyperlink"/>
                <w:lang w:bidi="en-GB"/>
              </w:rPr>
              <w:t>Using force</w:t>
            </w:r>
            <w:r w:rsidR="00B979C3">
              <w:rPr>
                <w:webHidden/>
              </w:rPr>
              <w:tab/>
            </w:r>
            <w:r w:rsidR="00B979C3">
              <w:rPr>
                <w:webHidden/>
              </w:rPr>
              <w:fldChar w:fldCharType="begin"/>
            </w:r>
            <w:r w:rsidR="00B979C3">
              <w:rPr>
                <w:webHidden/>
              </w:rPr>
              <w:instrText xml:space="preserve"> PAGEREF _Toc11228812 \h </w:instrText>
            </w:r>
            <w:r w:rsidR="00B979C3">
              <w:rPr>
                <w:webHidden/>
              </w:rPr>
            </w:r>
            <w:r w:rsidR="00B979C3">
              <w:rPr>
                <w:webHidden/>
              </w:rPr>
              <w:fldChar w:fldCharType="separate"/>
            </w:r>
            <w:r w:rsidR="00B979C3">
              <w:rPr>
                <w:webHidden/>
              </w:rPr>
              <w:t>14</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13" w:history="1">
            <w:r w:rsidR="00B979C3" w:rsidRPr="00076A65">
              <w:rPr>
                <w:rStyle w:val="Hyperlink"/>
                <w:lang w:bidi="en-GB"/>
              </w:rPr>
              <w:t>Staff training</w:t>
            </w:r>
            <w:r w:rsidR="00B979C3">
              <w:rPr>
                <w:webHidden/>
              </w:rPr>
              <w:tab/>
            </w:r>
            <w:r w:rsidR="00B979C3">
              <w:rPr>
                <w:webHidden/>
              </w:rPr>
              <w:fldChar w:fldCharType="begin"/>
            </w:r>
            <w:r w:rsidR="00B979C3">
              <w:rPr>
                <w:webHidden/>
              </w:rPr>
              <w:instrText xml:space="preserve"> PAGEREF _Toc11228813 \h </w:instrText>
            </w:r>
            <w:r w:rsidR="00B979C3">
              <w:rPr>
                <w:webHidden/>
              </w:rPr>
            </w:r>
            <w:r w:rsidR="00B979C3">
              <w:rPr>
                <w:webHidden/>
              </w:rPr>
              <w:fldChar w:fldCharType="separate"/>
            </w:r>
            <w:r w:rsidR="00B979C3">
              <w:rPr>
                <w:webHidden/>
              </w:rPr>
              <w:t>14</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14" w:history="1">
            <w:r w:rsidR="00B979C3" w:rsidRPr="00076A65">
              <w:rPr>
                <w:rStyle w:val="Hyperlink"/>
                <w:lang w:bidi="en-GB"/>
              </w:rPr>
              <w:t>Telling parents when force has been used on their child</w:t>
            </w:r>
            <w:r w:rsidR="00B979C3">
              <w:rPr>
                <w:webHidden/>
              </w:rPr>
              <w:tab/>
            </w:r>
            <w:r w:rsidR="00B979C3">
              <w:rPr>
                <w:webHidden/>
              </w:rPr>
              <w:fldChar w:fldCharType="begin"/>
            </w:r>
            <w:r w:rsidR="00B979C3">
              <w:rPr>
                <w:webHidden/>
              </w:rPr>
              <w:instrText xml:space="preserve"> PAGEREF _Toc11228814 \h </w:instrText>
            </w:r>
            <w:r w:rsidR="00B979C3">
              <w:rPr>
                <w:webHidden/>
              </w:rPr>
            </w:r>
            <w:r w:rsidR="00B979C3">
              <w:rPr>
                <w:webHidden/>
              </w:rPr>
              <w:fldChar w:fldCharType="separate"/>
            </w:r>
            <w:r w:rsidR="00B979C3">
              <w:rPr>
                <w:webHidden/>
              </w:rPr>
              <w:t>14</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15" w:history="1">
            <w:r w:rsidR="00B979C3" w:rsidRPr="00076A65">
              <w:rPr>
                <w:rStyle w:val="Hyperlink"/>
                <w:lang w:bidi="en-GB"/>
              </w:rPr>
              <w:t>What happens if a learner complains when force is used on them?</w:t>
            </w:r>
            <w:r w:rsidR="00B979C3">
              <w:rPr>
                <w:webHidden/>
              </w:rPr>
              <w:tab/>
            </w:r>
            <w:r w:rsidR="00B979C3">
              <w:rPr>
                <w:webHidden/>
              </w:rPr>
              <w:fldChar w:fldCharType="begin"/>
            </w:r>
            <w:r w:rsidR="00B979C3">
              <w:rPr>
                <w:webHidden/>
              </w:rPr>
              <w:instrText xml:space="preserve"> PAGEREF _Toc11228815 \h </w:instrText>
            </w:r>
            <w:r w:rsidR="00B979C3">
              <w:rPr>
                <w:webHidden/>
              </w:rPr>
            </w:r>
            <w:r w:rsidR="00B979C3">
              <w:rPr>
                <w:webHidden/>
              </w:rPr>
              <w:fldChar w:fldCharType="separate"/>
            </w:r>
            <w:r w:rsidR="00B979C3">
              <w:rPr>
                <w:webHidden/>
              </w:rPr>
              <w:t>15</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16" w:history="1">
            <w:r w:rsidR="00B979C3" w:rsidRPr="00076A65">
              <w:rPr>
                <w:rStyle w:val="Hyperlink"/>
                <w:lang w:bidi="en-GB"/>
              </w:rPr>
              <w:t>What about other physical contact with learners?</w:t>
            </w:r>
            <w:r w:rsidR="00B979C3">
              <w:rPr>
                <w:webHidden/>
              </w:rPr>
              <w:tab/>
            </w:r>
            <w:r w:rsidR="00B979C3">
              <w:rPr>
                <w:webHidden/>
              </w:rPr>
              <w:fldChar w:fldCharType="begin"/>
            </w:r>
            <w:r w:rsidR="00B979C3">
              <w:rPr>
                <w:webHidden/>
              </w:rPr>
              <w:instrText xml:space="preserve"> PAGEREF _Toc11228816 \h </w:instrText>
            </w:r>
            <w:r w:rsidR="00B979C3">
              <w:rPr>
                <w:webHidden/>
              </w:rPr>
            </w:r>
            <w:r w:rsidR="00B979C3">
              <w:rPr>
                <w:webHidden/>
              </w:rPr>
              <w:fldChar w:fldCharType="separate"/>
            </w:r>
            <w:r w:rsidR="00B979C3">
              <w:rPr>
                <w:webHidden/>
              </w:rPr>
              <w:t>15</w:t>
            </w:r>
            <w:r w:rsidR="00B979C3">
              <w:rPr>
                <w:webHidden/>
              </w:rPr>
              <w:fldChar w:fldCharType="end"/>
            </w:r>
          </w:hyperlink>
        </w:p>
        <w:p w:rsidR="00B979C3" w:rsidRDefault="00A3425F">
          <w:pPr>
            <w:pStyle w:val="TOC1"/>
            <w:rPr>
              <w:rFonts w:asciiTheme="minorHAnsi" w:eastAsiaTheme="minorEastAsia" w:hAnsiTheme="minorHAnsi" w:cstheme="minorBidi"/>
              <w:b w:val="0"/>
            </w:rPr>
          </w:pPr>
          <w:hyperlink w:anchor="_Toc11228817" w:history="1">
            <w:r w:rsidR="00B979C3" w:rsidRPr="00076A65">
              <w:rPr>
                <w:rStyle w:val="Hyperlink"/>
                <w:lang w:bidi="en-GB"/>
              </w:rPr>
              <w:t>Associated Resources</w:t>
            </w:r>
            <w:r w:rsidR="00B979C3">
              <w:rPr>
                <w:webHidden/>
              </w:rPr>
              <w:tab/>
            </w:r>
            <w:r w:rsidR="00B979C3">
              <w:rPr>
                <w:webHidden/>
              </w:rPr>
              <w:fldChar w:fldCharType="begin"/>
            </w:r>
            <w:r w:rsidR="00B979C3">
              <w:rPr>
                <w:webHidden/>
              </w:rPr>
              <w:instrText xml:space="preserve"> PAGEREF _Toc11228817 \h </w:instrText>
            </w:r>
            <w:r w:rsidR="00B979C3">
              <w:rPr>
                <w:webHidden/>
              </w:rPr>
            </w:r>
            <w:r w:rsidR="00B979C3">
              <w:rPr>
                <w:webHidden/>
              </w:rPr>
              <w:fldChar w:fldCharType="separate"/>
            </w:r>
            <w:r w:rsidR="00B979C3">
              <w:rPr>
                <w:webHidden/>
              </w:rPr>
              <w:t>16</w:t>
            </w:r>
            <w:r w:rsidR="00B979C3">
              <w:rPr>
                <w:webHidden/>
              </w:rPr>
              <w:fldChar w:fldCharType="end"/>
            </w:r>
          </w:hyperlink>
        </w:p>
        <w:p w:rsidR="00B979C3" w:rsidRPr="00DD644E" w:rsidRDefault="00B979C3" w:rsidP="00DD644E">
          <w:pPr>
            <w:rPr>
              <w:noProof/>
            </w:rPr>
          </w:pPr>
          <w:r>
            <w:rPr>
              <w:b/>
              <w:bCs/>
              <w:noProof/>
            </w:rPr>
            <w:lastRenderedPageBreak/>
            <w:fldChar w:fldCharType="end"/>
          </w:r>
        </w:p>
      </w:sdtContent>
    </w:sdt>
    <w:p w:rsidR="00BE33EE" w:rsidRDefault="007B23C6" w:rsidP="00B979C3">
      <w:pPr>
        <w:spacing w:before="58"/>
        <w:jc w:val="both"/>
        <w:rPr>
          <w:b/>
          <w:sz w:val="56"/>
        </w:rPr>
      </w:pPr>
      <w:r>
        <w:rPr>
          <w:b/>
          <w:sz w:val="56"/>
        </w:rPr>
        <w:t>Positive Behaviour Policy</w:t>
      </w:r>
    </w:p>
    <w:p w:rsidR="00BE33EE" w:rsidRDefault="007B23C6">
      <w:pPr>
        <w:pStyle w:val="Heading1"/>
        <w:spacing w:before="551"/>
        <w:jc w:val="both"/>
      </w:pPr>
      <w:bookmarkStart w:id="1" w:name="_Toc11228791"/>
      <w:r>
        <w:t>INTRODUCTION</w:t>
      </w:r>
      <w:bookmarkEnd w:id="1"/>
    </w:p>
    <w:p w:rsidR="00BE33EE" w:rsidRDefault="00BE33EE">
      <w:pPr>
        <w:pStyle w:val="BodyText"/>
        <w:rPr>
          <w:b/>
        </w:rPr>
      </w:pPr>
    </w:p>
    <w:p w:rsidR="00BE33EE" w:rsidRDefault="00492DB4">
      <w:pPr>
        <w:pStyle w:val="BodyText"/>
        <w:ind w:left="200" w:right="116"/>
        <w:jc w:val="both"/>
      </w:pPr>
      <w:r>
        <w:t xml:space="preserve"> Green Corridor (GC) </w:t>
      </w:r>
      <w:r w:rsidR="007B23C6">
        <w:t xml:space="preserve">is committed to providing outstanding educational opportunities for all our </w:t>
      </w:r>
      <w:r>
        <w:t>learners</w:t>
      </w:r>
      <w:r w:rsidR="007B23C6">
        <w:t xml:space="preserve">. Encouraging and supporting positive behaviour </w:t>
      </w:r>
      <w:r>
        <w:t xml:space="preserve">at GC </w:t>
      </w:r>
      <w:r w:rsidR="007B23C6">
        <w:t xml:space="preserve">is a crucial part of supporting our </w:t>
      </w:r>
      <w:r>
        <w:t>learners</w:t>
      </w:r>
      <w:r w:rsidR="007B23C6">
        <w:t xml:space="preserve"> to learn effectively.</w:t>
      </w:r>
    </w:p>
    <w:p w:rsidR="00BE33EE" w:rsidRDefault="00BE33EE">
      <w:pPr>
        <w:pStyle w:val="BodyText"/>
      </w:pPr>
    </w:p>
    <w:p w:rsidR="00BE33EE" w:rsidRDefault="007B23C6">
      <w:pPr>
        <w:pStyle w:val="BodyText"/>
        <w:ind w:left="200" w:right="119"/>
        <w:jc w:val="both"/>
      </w:pPr>
      <w:r>
        <w:t>This policy is written with reference to ‘Behaviour and discipline in schools: advice for headteachers and school staff’ (DfE, 2016), ‘Use of reasonable force: advice for headteachers, staff and governing bodies’ (DfE, 2013) and Section 93 of the Education and Inspections Act 2006.</w:t>
      </w:r>
    </w:p>
    <w:p w:rsidR="00BE33EE" w:rsidRDefault="00BE33EE">
      <w:pPr>
        <w:pStyle w:val="BodyText"/>
        <w:rPr>
          <w:sz w:val="26"/>
        </w:rPr>
      </w:pPr>
    </w:p>
    <w:p w:rsidR="00BE33EE" w:rsidRDefault="00BE33EE">
      <w:pPr>
        <w:pStyle w:val="BodyText"/>
        <w:rPr>
          <w:sz w:val="22"/>
        </w:rPr>
      </w:pPr>
    </w:p>
    <w:p w:rsidR="00BE33EE" w:rsidRDefault="007B23C6">
      <w:pPr>
        <w:pStyle w:val="Heading1"/>
        <w:jc w:val="both"/>
      </w:pPr>
      <w:bookmarkStart w:id="2" w:name="_Toc11228792"/>
      <w:r>
        <w:t>RATIONALE</w:t>
      </w:r>
      <w:bookmarkEnd w:id="2"/>
    </w:p>
    <w:p w:rsidR="00BE33EE" w:rsidRDefault="00BE33EE">
      <w:pPr>
        <w:pStyle w:val="BodyText"/>
        <w:rPr>
          <w:b/>
        </w:rPr>
      </w:pPr>
    </w:p>
    <w:p w:rsidR="00BE33EE" w:rsidRDefault="007B23C6">
      <w:pPr>
        <w:pStyle w:val="BodyText"/>
        <w:spacing w:before="1"/>
        <w:ind w:left="200" w:right="114"/>
        <w:jc w:val="both"/>
      </w:pPr>
      <w:r>
        <w:t>The behaviour and social/emotional development of the</w:t>
      </w:r>
      <w:r w:rsidR="00492DB4">
        <w:t xml:space="preserve"> </w:t>
      </w:r>
      <w:r>
        <w:t>young people a</w:t>
      </w:r>
      <w:r w:rsidR="00492DB4">
        <w:t xml:space="preserve">t GC </w:t>
      </w:r>
      <w:r>
        <w:t xml:space="preserve">is an essential factor in facilitating positive access to their learning, the wider community and the overall quality of their lives. </w:t>
      </w:r>
      <w:r>
        <w:rPr>
          <w:spacing w:val="4"/>
        </w:rPr>
        <w:t xml:space="preserve">We </w:t>
      </w:r>
      <w:r>
        <w:t>recognise that successful support</w:t>
      </w:r>
      <w:r>
        <w:rPr>
          <w:spacing w:val="-20"/>
        </w:rPr>
        <w:t xml:space="preserve"> </w:t>
      </w:r>
      <w:r>
        <w:t>for</w:t>
      </w:r>
      <w:r>
        <w:rPr>
          <w:spacing w:val="-17"/>
        </w:rPr>
        <w:t xml:space="preserve"> </w:t>
      </w:r>
      <w:r w:rsidR="00492DB4">
        <w:t>learners</w:t>
      </w:r>
      <w:r>
        <w:rPr>
          <w:spacing w:val="-17"/>
        </w:rPr>
        <w:t xml:space="preserve"> </w:t>
      </w:r>
      <w:r>
        <w:t>via</w:t>
      </w:r>
      <w:r>
        <w:rPr>
          <w:spacing w:val="-16"/>
        </w:rPr>
        <w:t xml:space="preserve"> </w:t>
      </w:r>
      <w:r>
        <w:t>the</w:t>
      </w:r>
      <w:r>
        <w:rPr>
          <w:spacing w:val="-16"/>
        </w:rPr>
        <w:t xml:space="preserve"> </w:t>
      </w:r>
      <w:r>
        <w:t>management</w:t>
      </w:r>
      <w:r>
        <w:rPr>
          <w:spacing w:val="-17"/>
        </w:rPr>
        <w:t xml:space="preserve"> </w:t>
      </w:r>
      <w:r>
        <w:t>of</w:t>
      </w:r>
      <w:r>
        <w:rPr>
          <w:spacing w:val="-14"/>
        </w:rPr>
        <w:t xml:space="preserve"> </w:t>
      </w:r>
      <w:r>
        <w:t>challenging</w:t>
      </w:r>
      <w:r>
        <w:rPr>
          <w:spacing w:val="-18"/>
        </w:rPr>
        <w:t xml:space="preserve"> </w:t>
      </w:r>
      <w:r>
        <w:t>behaviour</w:t>
      </w:r>
      <w:r>
        <w:rPr>
          <w:spacing w:val="-17"/>
        </w:rPr>
        <w:t xml:space="preserve"> </w:t>
      </w:r>
      <w:r>
        <w:t>is</w:t>
      </w:r>
      <w:r>
        <w:rPr>
          <w:spacing w:val="-17"/>
        </w:rPr>
        <w:t xml:space="preserve"> </w:t>
      </w:r>
      <w:r>
        <w:t>wholly</w:t>
      </w:r>
      <w:r>
        <w:rPr>
          <w:spacing w:val="-20"/>
        </w:rPr>
        <w:t xml:space="preserve"> </w:t>
      </w:r>
      <w:r>
        <w:t>dependent</w:t>
      </w:r>
      <w:r>
        <w:rPr>
          <w:spacing w:val="-18"/>
        </w:rPr>
        <w:t xml:space="preserve"> </w:t>
      </w:r>
      <w:r>
        <w:t>upon the</w:t>
      </w:r>
      <w:r w:rsidR="00492DB4">
        <w:t xml:space="preserve"> charity’s</w:t>
      </w:r>
      <w:r>
        <w:t xml:space="preserve"> ethos. It is incumbent on the whole </w:t>
      </w:r>
      <w:r w:rsidR="00492DB4">
        <w:t>charity</w:t>
      </w:r>
      <w:r>
        <w:t xml:space="preserve"> community, including governors, families and volunteers, to promote positive behaviour and to maintain a positive regard towards</w:t>
      </w:r>
      <w:r>
        <w:rPr>
          <w:spacing w:val="-7"/>
        </w:rPr>
        <w:t xml:space="preserve"> </w:t>
      </w:r>
      <w:r>
        <w:t>all</w:t>
      </w:r>
      <w:r>
        <w:rPr>
          <w:spacing w:val="-8"/>
        </w:rPr>
        <w:t xml:space="preserve"> </w:t>
      </w:r>
      <w:r w:rsidR="00492DB4">
        <w:t>learners</w:t>
      </w:r>
      <w:r>
        <w:rPr>
          <w:spacing w:val="-6"/>
        </w:rPr>
        <w:t xml:space="preserve"> </w:t>
      </w:r>
      <w:r>
        <w:t>and</w:t>
      </w:r>
      <w:r>
        <w:rPr>
          <w:spacing w:val="-8"/>
        </w:rPr>
        <w:t xml:space="preserve"> </w:t>
      </w:r>
      <w:r>
        <w:t>colleagues,</w:t>
      </w:r>
      <w:r>
        <w:rPr>
          <w:spacing w:val="-9"/>
        </w:rPr>
        <w:t xml:space="preserve"> </w:t>
      </w:r>
      <w:r>
        <w:t>offering</w:t>
      </w:r>
      <w:r>
        <w:rPr>
          <w:spacing w:val="-7"/>
        </w:rPr>
        <w:t xml:space="preserve"> </w:t>
      </w:r>
      <w:r w:rsidR="00492DB4">
        <w:t>learners</w:t>
      </w:r>
      <w:r>
        <w:rPr>
          <w:spacing w:val="-7"/>
        </w:rPr>
        <w:t xml:space="preserve"> </w:t>
      </w:r>
      <w:r>
        <w:t>appropriate</w:t>
      </w:r>
      <w:r>
        <w:rPr>
          <w:spacing w:val="-6"/>
        </w:rPr>
        <w:t xml:space="preserve"> </w:t>
      </w:r>
      <w:r>
        <w:t>role</w:t>
      </w:r>
      <w:r>
        <w:rPr>
          <w:spacing w:val="-7"/>
        </w:rPr>
        <w:t xml:space="preserve"> </w:t>
      </w:r>
      <w:r>
        <w:t>models</w:t>
      </w:r>
      <w:r>
        <w:rPr>
          <w:spacing w:val="-7"/>
        </w:rPr>
        <w:t xml:space="preserve"> </w:t>
      </w:r>
      <w:r>
        <w:t>at</w:t>
      </w:r>
      <w:r>
        <w:rPr>
          <w:spacing w:val="-6"/>
        </w:rPr>
        <w:t xml:space="preserve"> </w:t>
      </w:r>
      <w:r>
        <w:t>all</w:t>
      </w:r>
      <w:r>
        <w:rPr>
          <w:spacing w:val="-7"/>
        </w:rPr>
        <w:t xml:space="preserve"> </w:t>
      </w:r>
      <w:r>
        <w:t>times</w:t>
      </w:r>
      <w:r>
        <w:rPr>
          <w:spacing w:val="2"/>
        </w:rPr>
        <w:t xml:space="preserve"> </w:t>
      </w:r>
      <w:r>
        <w:rPr>
          <w:spacing w:val="-2"/>
        </w:rPr>
        <w:t xml:space="preserve">and </w:t>
      </w:r>
      <w:r>
        <w:t xml:space="preserve">proactively supporting </w:t>
      </w:r>
      <w:r w:rsidR="00492DB4">
        <w:t>learners</w:t>
      </w:r>
      <w:r>
        <w:t xml:space="preserve"> to develop the necessary skills for self-management of positive behaviour. All those who are part of the </w:t>
      </w:r>
      <w:r w:rsidR="00492DB4">
        <w:t>charity</w:t>
      </w:r>
      <w:r>
        <w:t xml:space="preserve"> community should demonstrate an unfailing commitment to good values and principles, such</w:t>
      </w:r>
      <w:r>
        <w:rPr>
          <w:spacing w:val="-7"/>
        </w:rPr>
        <w:t xml:space="preserve"> </w:t>
      </w:r>
      <w:r>
        <w:t>as:</w:t>
      </w:r>
    </w:p>
    <w:p w:rsidR="00BE33EE" w:rsidRDefault="00BE33EE">
      <w:pPr>
        <w:pStyle w:val="BodyText"/>
        <w:spacing w:before="5"/>
        <w:rPr>
          <w:sz w:val="29"/>
        </w:rPr>
      </w:pPr>
    </w:p>
    <w:p w:rsidR="00BE33EE" w:rsidRDefault="007B23C6">
      <w:pPr>
        <w:pStyle w:val="ListParagraph"/>
        <w:numPr>
          <w:ilvl w:val="0"/>
          <w:numId w:val="7"/>
        </w:numPr>
        <w:tabs>
          <w:tab w:val="left" w:pos="920"/>
          <w:tab w:val="left" w:pos="921"/>
        </w:tabs>
        <w:spacing w:before="0"/>
        <w:rPr>
          <w:sz w:val="24"/>
        </w:rPr>
      </w:pPr>
      <w:r>
        <w:rPr>
          <w:sz w:val="24"/>
        </w:rPr>
        <w:t>Teaching right from</w:t>
      </w:r>
      <w:r>
        <w:rPr>
          <w:spacing w:val="-4"/>
          <w:sz w:val="24"/>
        </w:rPr>
        <w:t xml:space="preserve"> </w:t>
      </w:r>
      <w:r>
        <w:rPr>
          <w:sz w:val="24"/>
        </w:rPr>
        <w:t>wrong</w:t>
      </w:r>
    </w:p>
    <w:p w:rsidR="00BE33EE" w:rsidRDefault="007B23C6">
      <w:pPr>
        <w:pStyle w:val="ListParagraph"/>
        <w:numPr>
          <w:ilvl w:val="0"/>
          <w:numId w:val="7"/>
        </w:numPr>
        <w:tabs>
          <w:tab w:val="left" w:pos="920"/>
          <w:tab w:val="left" w:pos="921"/>
        </w:tabs>
        <w:rPr>
          <w:sz w:val="24"/>
        </w:rPr>
      </w:pPr>
      <w:r>
        <w:rPr>
          <w:sz w:val="24"/>
        </w:rPr>
        <w:t>Honesty and</w:t>
      </w:r>
      <w:r>
        <w:rPr>
          <w:spacing w:val="-6"/>
          <w:sz w:val="24"/>
        </w:rPr>
        <w:t xml:space="preserve"> </w:t>
      </w:r>
      <w:r>
        <w:rPr>
          <w:sz w:val="24"/>
        </w:rPr>
        <w:t>fairness</w:t>
      </w:r>
    </w:p>
    <w:p w:rsidR="00BE33EE" w:rsidRDefault="007B23C6">
      <w:pPr>
        <w:pStyle w:val="ListParagraph"/>
        <w:numPr>
          <w:ilvl w:val="0"/>
          <w:numId w:val="7"/>
        </w:numPr>
        <w:tabs>
          <w:tab w:val="left" w:pos="920"/>
          <w:tab w:val="left" w:pos="921"/>
        </w:tabs>
        <w:spacing w:before="14"/>
        <w:rPr>
          <w:sz w:val="24"/>
        </w:rPr>
      </w:pPr>
      <w:r>
        <w:rPr>
          <w:sz w:val="24"/>
        </w:rPr>
        <w:t>Respect for</w:t>
      </w:r>
      <w:r>
        <w:rPr>
          <w:spacing w:val="-2"/>
          <w:sz w:val="24"/>
        </w:rPr>
        <w:t xml:space="preserve"> </w:t>
      </w:r>
      <w:r>
        <w:rPr>
          <w:sz w:val="24"/>
        </w:rPr>
        <w:t>others</w:t>
      </w:r>
    </w:p>
    <w:p w:rsidR="00BE33EE" w:rsidRDefault="007B23C6">
      <w:pPr>
        <w:pStyle w:val="ListParagraph"/>
        <w:numPr>
          <w:ilvl w:val="0"/>
          <w:numId w:val="7"/>
        </w:numPr>
        <w:tabs>
          <w:tab w:val="left" w:pos="920"/>
          <w:tab w:val="left" w:pos="921"/>
        </w:tabs>
        <w:spacing w:before="18"/>
        <w:rPr>
          <w:sz w:val="24"/>
        </w:rPr>
      </w:pPr>
      <w:r>
        <w:rPr>
          <w:sz w:val="24"/>
        </w:rPr>
        <w:t>The importance of getting on with people and establishing positive</w:t>
      </w:r>
      <w:r>
        <w:rPr>
          <w:spacing w:val="-21"/>
          <w:sz w:val="24"/>
        </w:rPr>
        <w:t xml:space="preserve"> </w:t>
      </w:r>
      <w:r>
        <w:rPr>
          <w:sz w:val="24"/>
        </w:rPr>
        <w:t>relationships</w:t>
      </w:r>
    </w:p>
    <w:p w:rsidR="00BE33EE" w:rsidRDefault="007B23C6">
      <w:pPr>
        <w:pStyle w:val="ListParagraph"/>
        <w:numPr>
          <w:ilvl w:val="0"/>
          <w:numId w:val="7"/>
        </w:numPr>
        <w:tabs>
          <w:tab w:val="left" w:pos="920"/>
          <w:tab w:val="left" w:pos="921"/>
        </w:tabs>
        <w:ind w:right="119"/>
        <w:rPr>
          <w:sz w:val="24"/>
        </w:rPr>
      </w:pPr>
      <w:r>
        <w:rPr>
          <w:sz w:val="24"/>
        </w:rPr>
        <w:t>Self-discipline, self-management of behaviour and a sense of responsibility for oneself</w:t>
      </w:r>
    </w:p>
    <w:p w:rsidR="00BE33EE" w:rsidRDefault="00BE33EE">
      <w:pPr>
        <w:pStyle w:val="BodyText"/>
        <w:spacing w:before="11"/>
        <w:rPr>
          <w:sz w:val="23"/>
        </w:rPr>
      </w:pPr>
    </w:p>
    <w:p w:rsidR="00BE33EE" w:rsidRDefault="00492DB4">
      <w:pPr>
        <w:ind w:left="200" w:right="120"/>
        <w:jc w:val="both"/>
        <w:rPr>
          <w:b/>
          <w:sz w:val="24"/>
        </w:rPr>
      </w:pPr>
      <w:r>
        <w:rPr>
          <w:sz w:val="24"/>
        </w:rPr>
        <w:t xml:space="preserve">Learner </w:t>
      </w:r>
      <w:r w:rsidR="007B23C6">
        <w:rPr>
          <w:sz w:val="24"/>
        </w:rPr>
        <w:t xml:space="preserve">behaviour, both appropriate and inappropriate, should be managed with sensitivity and professionalism. </w:t>
      </w:r>
      <w:r w:rsidR="007B23C6">
        <w:rPr>
          <w:b/>
          <w:sz w:val="24"/>
        </w:rPr>
        <w:t xml:space="preserve">Staff and other adults within the </w:t>
      </w:r>
      <w:r>
        <w:rPr>
          <w:b/>
          <w:sz w:val="24"/>
        </w:rPr>
        <w:t>charity</w:t>
      </w:r>
      <w:r w:rsidR="007B23C6">
        <w:rPr>
          <w:b/>
          <w:sz w:val="24"/>
        </w:rPr>
        <w:t>’s community need to constantly</w:t>
      </w:r>
      <w:r w:rsidR="007B23C6">
        <w:rPr>
          <w:b/>
          <w:spacing w:val="-11"/>
          <w:sz w:val="24"/>
        </w:rPr>
        <w:t xml:space="preserve"> </w:t>
      </w:r>
      <w:r w:rsidR="007B23C6">
        <w:rPr>
          <w:b/>
          <w:sz w:val="24"/>
        </w:rPr>
        <w:t>re-examine</w:t>
      </w:r>
      <w:r w:rsidR="007B23C6">
        <w:rPr>
          <w:b/>
          <w:spacing w:val="-4"/>
          <w:sz w:val="24"/>
        </w:rPr>
        <w:t xml:space="preserve"> </w:t>
      </w:r>
      <w:r w:rsidR="007B23C6">
        <w:rPr>
          <w:b/>
          <w:sz w:val="24"/>
        </w:rPr>
        <w:t>and</w:t>
      </w:r>
      <w:r w:rsidR="007B23C6">
        <w:rPr>
          <w:b/>
          <w:spacing w:val="-4"/>
          <w:sz w:val="24"/>
        </w:rPr>
        <w:t xml:space="preserve"> </w:t>
      </w:r>
      <w:r w:rsidR="007B23C6">
        <w:rPr>
          <w:b/>
          <w:sz w:val="24"/>
        </w:rPr>
        <w:t>reflect</w:t>
      </w:r>
      <w:r w:rsidR="007B23C6">
        <w:rPr>
          <w:b/>
          <w:spacing w:val="-5"/>
          <w:sz w:val="24"/>
        </w:rPr>
        <w:t xml:space="preserve"> </w:t>
      </w:r>
      <w:r w:rsidR="007B23C6">
        <w:rPr>
          <w:b/>
          <w:sz w:val="24"/>
        </w:rPr>
        <w:t>upon</w:t>
      </w:r>
      <w:r w:rsidR="007B23C6">
        <w:rPr>
          <w:b/>
          <w:spacing w:val="-5"/>
          <w:sz w:val="24"/>
        </w:rPr>
        <w:t xml:space="preserve"> </w:t>
      </w:r>
      <w:r w:rsidR="007B23C6">
        <w:rPr>
          <w:b/>
          <w:sz w:val="24"/>
        </w:rPr>
        <w:t>their</w:t>
      </w:r>
      <w:r w:rsidR="007B23C6">
        <w:rPr>
          <w:b/>
          <w:spacing w:val="-3"/>
          <w:sz w:val="24"/>
        </w:rPr>
        <w:t xml:space="preserve"> </w:t>
      </w:r>
      <w:r w:rsidR="007B23C6">
        <w:rPr>
          <w:b/>
          <w:sz w:val="24"/>
        </w:rPr>
        <w:t>own</w:t>
      </w:r>
      <w:r w:rsidR="007B23C6">
        <w:rPr>
          <w:b/>
          <w:spacing w:val="-7"/>
          <w:sz w:val="24"/>
        </w:rPr>
        <w:t xml:space="preserve"> </w:t>
      </w:r>
      <w:r w:rsidR="007B23C6">
        <w:rPr>
          <w:b/>
          <w:sz w:val="24"/>
        </w:rPr>
        <w:t>values,</w:t>
      </w:r>
      <w:r w:rsidR="007B23C6">
        <w:rPr>
          <w:b/>
          <w:spacing w:val="-4"/>
          <w:sz w:val="24"/>
        </w:rPr>
        <w:t xml:space="preserve"> </w:t>
      </w:r>
      <w:r w:rsidR="007B23C6">
        <w:rPr>
          <w:b/>
          <w:sz w:val="24"/>
        </w:rPr>
        <w:t>attitudes</w:t>
      </w:r>
      <w:r w:rsidR="007B23C6">
        <w:rPr>
          <w:b/>
          <w:spacing w:val="-2"/>
          <w:sz w:val="24"/>
        </w:rPr>
        <w:t xml:space="preserve"> </w:t>
      </w:r>
      <w:r w:rsidR="007B23C6">
        <w:rPr>
          <w:b/>
          <w:sz w:val="24"/>
        </w:rPr>
        <w:t>and</w:t>
      </w:r>
      <w:r w:rsidR="007B23C6">
        <w:rPr>
          <w:b/>
          <w:spacing w:val="-7"/>
          <w:sz w:val="24"/>
        </w:rPr>
        <w:t xml:space="preserve"> </w:t>
      </w:r>
      <w:r w:rsidR="007B23C6">
        <w:rPr>
          <w:b/>
          <w:sz w:val="24"/>
        </w:rPr>
        <w:t>behaviours</w:t>
      </w:r>
    </w:p>
    <w:p w:rsidR="00BE33EE" w:rsidRDefault="00BE33EE">
      <w:pPr>
        <w:jc w:val="both"/>
        <w:rPr>
          <w:sz w:val="24"/>
        </w:rPr>
        <w:sectPr w:rsidR="00BE33EE">
          <w:footerReference w:type="default" r:id="rId9"/>
          <w:pgSz w:w="12240" w:h="15840"/>
          <w:pgMar w:top="1380" w:right="1320" w:bottom="1240" w:left="1240" w:header="0" w:footer="1052" w:gutter="0"/>
          <w:pgNumType w:start="1"/>
          <w:cols w:space="720"/>
        </w:sectPr>
      </w:pPr>
    </w:p>
    <w:p w:rsidR="00BE33EE" w:rsidRDefault="007B23C6">
      <w:pPr>
        <w:pStyle w:val="BodyText"/>
        <w:spacing w:before="78"/>
        <w:ind w:left="200" w:right="115"/>
        <w:jc w:val="both"/>
      </w:pPr>
      <w:r>
        <w:rPr>
          <w:b/>
        </w:rPr>
        <w:lastRenderedPageBreak/>
        <w:t xml:space="preserve">in order to appreciate the messages that they are giving </w:t>
      </w:r>
      <w:r w:rsidR="00492DB4">
        <w:rPr>
          <w:b/>
        </w:rPr>
        <w:t>learners</w:t>
      </w:r>
      <w:r>
        <w:rPr>
          <w:b/>
        </w:rPr>
        <w:t xml:space="preserve">. </w:t>
      </w:r>
      <w:r>
        <w:t>They also need to be familiar with clear guidelines and strategies e.g. behaviour management plans, to help maintain positive behaviour and discourage negative behaviours</w:t>
      </w:r>
      <w:r>
        <w:rPr>
          <w:spacing w:val="-12"/>
        </w:rPr>
        <w:t xml:space="preserve"> </w:t>
      </w:r>
      <w:r>
        <w:t>when</w:t>
      </w:r>
      <w:r>
        <w:rPr>
          <w:spacing w:val="-8"/>
        </w:rPr>
        <w:t xml:space="preserve"> </w:t>
      </w:r>
      <w:r>
        <w:t>they</w:t>
      </w:r>
      <w:r>
        <w:rPr>
          <w:spacing w:val="-13"/>
        </w:rPr>
        <w:t xml:space="preserve"> </w:t>
      </w:r>
      <w:r>
        <w:t>occur.</w:t>
      </w:r>
      <w:r>
        <w:rPr>
          <w:spacing w:val="-11"/>
        </w:rPr>
        <w:t xml:space="preserve"> </w:t>
      </w:r>
      <w:r>
        <w:t>Regular,</w:t>
      </w:r>
      <w:r>
        <w:rPr>
          <w:spacing w:val="-11"/>
        </w:rPr>
        <w:t xml:space="preserve"> </w:t>
      </w:r>
      <w:r>
        <w:t>high</w:t>
      </w:r>
      <w:r>
        <w:rPr>
          <w:spacing w:val="-10"/>
        </w:rPr>
        <w:t xml:space="preserve"> </w:t>
      </w:r>
      <w:r>
        <w:t>quality</w:t>
      </w:r>
      <w:r>
        <w:rPr>
          <w:spacing w:val="-12"/>
        </w:rPr>
        <w:t xml:space="preserve"> </w:t>
      </w:r>
      <w:r>
        <w:t>training</w:t>
      </w:r>
      <w:r>
        <w:rPr>
          <w:spacing w:val="-13"/>
        </w:rPr>
        <w:t xml:space="preserve"> </w:t>
      </w:r>
      <w:r>
        <w:t>can</w:t>
      </w:r>
      <w:r>
        <w:rPr>
          <w:spacing w:val="-10"/>
        </w:rPr>
        <w:t xml:space="preserve"> </w:t>
      </w:r>
      <w:r>
        <w:t>do</w:t>
      </w:r>
      <w:r>
        <w:rPr>
          <w:spacing w:val="-12"/>
        </w:rPr>
        <w:t xml:space="preserve"> </w:t>
      </w:r>
      <w:r>
        <w:t>much</w:t>
      </w:r>
      <w:r>
        <w:rPr>
          <w:spacing w:val="-12"/>
        </w:rPr>
        <w:t xml:space="preserve"> </w:t>
      </w:r>
      <w:r>
        <w:t>to</w:t>
      </w:r>
      <w:r>
        <w:rPr>
          <w:spacing w:val="-13"/>
        </w:rPr>
        <w:t xml:space="preserve"> </w:t>
      </w:r>
      <w:r>
        <w:t xml:space="preserve">help staff achieve better understanding of </w:t>
      </w:r>
      <w:r w:rsidR="00492DB4">
        <w:t>learner</w:t>
      </w:r>
      <w:r>
        <w:t xml:space="preserve"> behaviour and</w:t>
      </w:r>
      <w:r w:rsidR="00492DB4">
        <w:t xml:space="preserve"> GC</w:t>
      </w:r>
      <w:r>
        <w:t xml:space="preserve"> is committed to providing responsive and well informed CPD across the whole organisation</w:t>
      </w:r>
      <w:r w:rsidR="00492DB4">
        <w:t>.</w:t>
      </w:r>
    </w:p>
    <w:p w:rsidR="00BE33EE" w:rsidRDefault="00BE33EE">
      <w:pPr>
        <w:pStyle w:val="BodyText"/>
      </w:pPr>
    </w:p>
    <w:p w:rsidR="00BE33EE" w:rsidRDefault="00492DB4">
      <w:pPr>
        <w:pStyle w:val="BodyText"/>
        <w:ind w:left="200" w:right="118"/>
        <w:jc w:val="both"/>
      </w:pPr>
      <w:r>
        <w:t>Charity</w:t>
      </w:r>
      <w:r w:rsidR="007B23C6">
        <w:t xml:space="preserve"> staff should be aware of recent legislation, relevant literature or research, local and</w:t>
      </w:r>
      <w:r w:rsidR="007B23C6">
        <w:rPr>
          <w:spacing w:val="-8"/>
        </w:rPr>
        <w:t xml:space="preserve"> </w:t>
      </w:r>
      <w:r w:rsidR="007B23C6">
        <w:t>national</w:t>
      </w:r>
      <w:r w:rsidR="007B23C6">
        <w:rPr>
          <w:spacing w:val="-7"/>
        </w:rPr>
        <w:t xml:space="preserve"> </w:t>
      </w:r>
      <w:r w:rsidR="007B23C6">
        <w:t>guidelines</w:t>
      </w:r>
      <w:r w:rsidR="007B23C6">
        <w:rPr>
          <w:spacing w:val="-9"/>
        </w:rPr>
        <w:t xml:space="preserve"> </w:t>
      </w:r>
      <w:r w:rsidR="007B23C6">
        <w:t>and</w:t>
      </w:r>
      <w:r w:rsidR="007B23C6">
        <w:rPr>
          <w:spacing w:val="-8"/>
        </w:rPr>
        <w:t xml:space="preserve"> </w:t>
      </w:r>
      <w:r w:rsidR="007B23C6">
        <w:t>successful</w:t>
      </w:r>
      <w:r w:rsidR="007B23C6">
        <w:rPr>
          <w:spacing w:val="-7"/>
        </w:rPr>
        <w:t xml:space="preserve"> </w:t>
      </w:r>
      <w:r w:rsidR="007B23C6">
        <w:t>practices</w:t>
      </w:r>
      <w:r w:rsidR="007B23C6">
        <w:rPr>
          <w:spacing w:val="-6"/>
        </w:rPr>
        <w:t xml:space="preserve"> </w:t>
      </w:r>
      <w:r w:rsidR="007B23C6">
        <w:t>elsewhere</w:t>
      </w:r>
      <w:r w:rsidR="007B23C6">
        <w:rPr>
          <w:spacing w:val="-7"/>
        </w:rPr>
        <w:t xml:space="preserve"> </w:t>
      </w:r>
      <w:r w:rsidR="007B23C6">
        <w:t>related</w:t>
      </w:r>
      <w:r w:rsidR="007B23C6">
        <w:rPr>
          <w:spacing w:val="-8"/>
        </w:rPr>
        <w:t xml:space="preserve"> </w:t>
      </w:r>
      <w:r w:rsidR="007B23C6">
        <w:t>to</w:t>
      </w:r>
      <w:r w:rsidR="007B23C6">
        <w:rPr>
          <w:spacing w:val="-6"/>
        </w:rPr>
        <w:t xml:space="preserve"> </w:t>
      </w:r>
      <w:r w:rsidR="007B23C6">
        <w:t>the</w:t>
      </w:r>
      <w:r w:rsidR="007B23C6">
        <w:rPr>
          <w:spacing w:val="-8"/>
        </w:rPr>
        <w:t xml:space="preserve"> </w:t>
      </w:r>
      <w:r w:rsidR="007B23C6">
        <w:t>field</w:t>
      </w:r>
      <w:r w:rsidR="007B23C6">
        <w:rPr>
          <w:spacing w:val="-7"/>
        </w:rPr>
        <w:t xml:space="preserve"> </w:t>
      </w:r>
      <w:r w:rsidR="007B23C6">
        <w:t>of</w:t>
      </w:r>
      <w:r w:rsidR="007B23C6">
        <w:rPr>
          <w:spacing w:val="-6"/>
        </w:rPr>
        <w:t xml:space="preserve"> </w:t>
      </w:r>
      <w:r w:rsidR="007B23C6">
        <w:t xml:space="preserve">positive behaviour support. </w:t>
      </w:r>
      <w:r w:rsidR="007B23C6">
        <w:rPr>
          <w:spacing w:val="4"/>
        </w:rPr>
        <w:t xml:space="preserve">We </w:t>
      </w:r>
      <w:r w:rsidR="007B23C6">
        <w:t>recognise that challenging behaviour, however it manifests itself, is</w:t>
      </w:r>
      <w:r w:rsidR="007B23C6">
        <w:rPr>
          <w:spacing w:val="-12"/>
        </w:rPr>
        <w:t xml:space="preserve"> </w:t>
      </w:r>
      <w:r w:rsidR="007B23C6">
        <w:t>usually</w:t>
      </w:r>
      <w:r w:rsidR="007B23C6">
        <w:rPr>
          <w:spacing w:val="-14"/>
        </w:rPr>
        <w:t xml:space="preserve"> </w:t>
      </w:r>
      <w:r w:rsidR="007B23C6">
        <w:t>an</w:t>
      </w:r>
      <w:r w:rsidR="007B23C6">
        <w:rPr>
          <w:spacing w:val="-11"/>
        </w:rPr>
        <w:t xml:space="preserve"> </w:t>
      </w:r>
      <w:r w:rsidR="007B23C6">
        <w:t>impediment</w:t>
      </w:r>
      <w:r w:rsidR="007B23C6">
        <w:rPr>
          <w:spacing w:val="-11"/>
        </w:rPr>
        <w:t xml:space="preserve"> </w:t>
      </w:r>
      <w:r w:rsidR="007B23C6">
        <w:t>to</w:t>
      </w:r>
      <w:r w:rsidR="007B23C6">
        <w:rPr>
          <w:spacing w:val="-12"/>
        </w:rPr>
        <w:t xml:space="preserve"> </w:t>
      </w:r>
      <w:r w:rsidR="007B23C6">
        <w:t>accessing</w:t>
      </w:r>
      <w:r w:rsidR="007B23C6">
        <w:rPr>
          <w:spacing w:val="-13"/>
        </w:rPr>
        <w:t xml:space="preserve"> </w:t>
      </w:r>
      <w:r w:rsidR="007B23C6">
        <w:t>the</w:t>
      </w:r>
      <w:r w:rsidR="007B23C6">
        <w:rPr>
          <w:spacing w:val="-11"/>
        </w:rPr>
        <w:t xml:space="preserve"> </w:t>
      </w:r>
      <w:r w:rsidR="007B23C6">
        <w:t>curriculum</w:t>
      </w:r>
      <w:r w:rsidR="007B23C6">
        <w:rPr>
          <w:spacing w:val="-10"/>
        </w:rPr>
        <w:t xml:space="preserve"> </w:t>
      </w:r>
      <w:r w:rsidR="007B23C6">
        <w:t>effectively,</w:t>
      </w:r>
      <w:r w:rsidR="007B23C6">
        <w:rPr>
          <w:spacing w:val="-11"/>
        </w:rPr>
        <w:t xml:space="preserve"> </w:t>
      </w:r>
      <w:r w:rsidR="007B23C6">
        <w:t>and</w:t>
      </w:r>
      <w:r w:rsidR="007B23C6">
        <w:rPr>
          <w:spacing w:val="-12"/>
        </w:rPr>
        <w:t xml:space="preserve"> </w:t>
      </w:r>
      <w:r w:rsidR="007B23C6">
        <w:t>thus</w:t>
      </w:r>
      <w:r w:rsidR="007B23C6">
        <w:rPr>
          <w:spacing w:val="-12"/>
        </w:rPr>
        <w:t xml:space="preserve"> </w:t>
      </w:r>
      <w:r w:rsidR="007B23C6">
        <w:t>quality</w:t>
      </w:r>
      <w:r w:rsidR="007B23C6">
        <w:rPr>
          <w:spacing w:val="-13"/>
        </w:rPr>
        <w:t xml:space="preserve"> </w:t>
      </w:r>
      <w:r w:rsidR="007B23C6">
        <w:t>learning experiences, and that positive behaviour – which encompasses high quality learning behaviour – is a necessary prerequisite to effective teaching and</w:t>
      </w:r>
      <w:r w:rsidR="007B23C6">
        <w:rPr>
          <w:spacing w:val="-12"/>
        </w:rPr>
        <w:t xml:space="preserve"> </w:t>
      </w:r>
      <w:r w:rsidR="007B23C6">
        <w:t>learning.</w:t>
      </w:r>
    </w:p>
    <w:p w:rsidR="00BE33EE" w:rsidRDefault="00BE33EE">
      <w:pPr>
        <w:pStyle w:val="BodyText"/>
        <w:spacing w:before="1"/>
      </w:pPr>
    </w:p>
    <w:p w:rsidR="00BE33EE" w:rsidRDefault="00492DB4">
      <w:pPr>
        <w:pStyle w:val="BodyText"/>
        <w:ind w:left="200" w:right="114"/>
        <w:jc w:val="both"/>
      </w:pPr>
      <w:r>
        <w:t xml:space="preserve"> GC </w:t>
      </w:r>
      <w:r w:rsidR="007B23C6">
        <w:t>recognises the importance of</w:t>
      </w:r>
      <w:r>
        <w:t xml:space="preserve"> </w:t>
      </w:r>
      <w:r w:rsidR="007B23C6">
        <w:t xml:space="preserve">a </w:t>
      </w:r>
      <w:r w:rsidR="007B23C6">
        <w:rPr>
          <w:b/>
        </w:rPr>
        <w:t xml:space="preserve">whole </w:t>
      </w:r>
      <w:r>
        <w:rPr>
          <w:b/>
        </w:rPr>
        <w:t>charity</w:t>
      </w:r>
      <w:r w:rsidR="007B23C6">
        <w:rPr>
          <w:b/>
        </w:rPr>
        <w:t xml:space="preserve"> approach </w:t>
      </w:r>
      <w:r w:rsidR="007B23C6">
        <w:t>to behaviour management across the organisation as a whole.</w:t>
      </w:r>
    </w:p>
    <w:p w:rsidR="00BE33EE" w:rsidRDefault="00BE33EE">
      <w:pPr>
        <w:pStyle w:val="BodyText"/>
        <w:rPr>
          <w:sz w:val="26"/>
        </w:rPr>
      </w:pPr>
    </w:p>
    <w:p w:rsidR="00BE33EE" w:rsidRDefault="00BE33EE">
      <w:pPr>
        <w:pStyle w:val="BodyText"/>
        <w:rPr>
          <w:sz w:val="22"/>
        </w:rPr>
      </w:pPr>
    </w:p>
    <w:p w:rsidR="00BE33EE" w:rsidRDefault="007B23C6">
      <w:pPr>
        <w:pStyle w:val="Heading1"/>
      </w:pPr>
      <w:bookmarkStart w:id="3" w:name="_Toc11228793"/>
      <w:r>
        <w:t>AIMS</w:t>
      </w:r>
      <w:bookmarkEnd w:id="3"/>
    </w:p>
    <w:p w:rsidR="00BE33EE" w:rsidRDefault="00BE33EE">
      <w:pPr>
        <w:pStyle w:val="BodyText"/>
        <w:rPr>
          <w:b/>
        </w:rPr>
      </w:pPr>
    </w:p>
    <w:p w:rsidR="00BE33EE" w:rsidRDefault="007B23C6">
      <w:pPr>
        <w:pStyle w:val="BodyText"/>
        <w:ind w:left="200" w:right="116"/>
        <w:jc w:val="both"/>
      </w:pPr>
      <w:r>
        <w:t>The principles of high</w:t>
      </w:r>
      <w:r w:rsidR="00DD644E">
        <w:t>-</w:t>
      </w:r>
      <w:r>
        <w:t>quality learning behaviour are paramount. This is behaviour that most ably supports young people to engage most purposefully with their learning. This will include social communication skills, such as turn taking, active</w:t>
      </w:r>
      <w:r>
        <w:rPr>
          <w:spacing w:val="47"/>
        </w:rPr>
        <w:t xml:space="preserve"> </w:t>
      </w:r>
      <w:r>
        <w:t>listening, responsiveness</w:t>
      </w:r>
      <w:r>
        <w:rPr>
          <w:spacing w:val="-10"/>
        </w:rPr>
        <w:t xml:space="preserve"> </w:t>
      </w:r>
      <w:r>
        <w:t>to</w:t>
      </w:r>
      <w:r>
        <w:rPr>
          <w:spacing w:val="-9"/>
        </w:rPr>
        <w:t xml:space="preserve"> </w:t>
      </w:r>
      <w:r>
        <w:t>adults</w:t>
      </w:r>
      <w:r>
        <w:rPr>
          <w:spacing w:val="-7"/>
        </w:rPr>
        <w:t xml:space="preserve"> </w:t>
      </w:r>
      <w:r>
        <w:t>and</w:t>
      </w:r>
      <w:r>
        <w:rPr>
          <w:spacing w:val="-8"/>
        </w:rPr>
        <w:t xml:space="preserve"> </w:t>
      </w:r>
      <w:r>
        <w:t>peers</w:t>
      </w:r>
      <w:r>
        <w:rPr>
          <w:spacing w:val="-8"/>
        </w:rPr>
        <w:t xml:space="preserve"> </w:t>
      </w:r>
      <w:r>
        <w:t>and</w:t>
      </w:r>
      <w:r>
        <w:rPr>
          <w:spacing w:val="-9"/>
        </w:rPr>
        <w:t xml:space="preserve"> </w:t>
      </w:r>
      <w:r>
        <w:t>high</w:t>
      </w:r>
      <w:r>
        <w:rPr>
          <w:spacing w:val="-7"/>
        </w:rPr>
        <w:t xml:space="preserve"> </w:t>
      </w:r>
      <w:r>
        <w:t>levels</w:t>
      </w:r>
      <w:r>
        <w:rPr>
          <w:spacing w:val="-7"/>
        </w:rPr>
        <w:t xml:space="preserve"> </w:t>
      </w:r>
      <w:r>
        <w:t>of</w:t>
      </w:r>
      <w:r>
        <w:rPr>
          <w:spacing w:val="-8"/>
        </w:rPr>
        <w:t xml:space="preserve"> </w:t>
      </w:r>
      <w:r>
        <w:t>engagement.</w:t>
      </w:r>
      <w:r>
        <w:rPr>
          <w:spacing w:val="-9"/>
        </w:rPr>
        <w:t xml:space="preserve"> </w:t>
      </w:r>
      <w:r>
        <w:t>In</w:t>
      </w:r>
      <w:r>
        <w:rPr>
          <w:spacing w:val="-9"/>
        </w:rPr>
        <w:t xml:space="preserve"> </w:t>
      </w:r>
      <w:r>
        <w:t>many</w:t>
      </w:r>
      <w:r>
        <w:rPr>
          <w:spacing w:val="-9"/>
        </w:rPr>
        <w:t xml:space="preserve"> </w:t>
      </w:r>
      <w:r>
        <w:t>cases,</w:t>
      </w:r>
      <w:r>
        <w:rPr>
          <w:spacing w:val="-7"/>
        </w:rPr>
        <w:t xml:space="preserve"> </w:t>
      </w:r>
      <w:r>
        <w:t>such behaviours will need to be actively taught, promoted and modelled by key adults within the overall framework of good and outstanding</w:t>
      </w:r>
      <w:r>
        <w:rPr>
          <w:spacing w:val="-7"/>
        </w:rPr>
        <w:t xml:space="preserve"> </w:t>
      </w:r>
      <w:r>
        <w:t>teaching.</w:t>
      </w:r>
    </w:p>
    <w:p w:rsidR="00BE33EE" w:rsidRDefault="00BE33EE">
      <w:pPr>
        <w:pStyle w:val="BodyText"/>
        <w:spacing w:before="1"/>
      </w:pPr>
    </w:p>
    <w:p w:rsidR="00BE33EE" w:rsidRDefault="007B23C6" w:rsidP="00492DB4">
      <w:pPr>
        <w:pStyle w:val="BodyText"/>
        <w:ind w:left="200"/>
      </w:pPr>
      <w:r>
        <w:t xml:space="preserve">At </w:t>
      </w:r>
      <w:r w:rsidR="00492DB4">
        <w:t>GC</w:t>
      </w:r>
      <w:r>
        <w:t>, we will:</w:t>
      </w:r>
    </w:p>
    <w:p w:rsidR="00BE33EE" w:rsidRDefault="00BE33EE">
      <w:pPr>
        <w:pStyle w:val="BodyText"/>
        <w:spacing w:before="3"/>
        <w:rPr>
          <w:sz w:val="25"/>
        </w:rPr>
      </w:pPr>
    </w:p>
    <w:p w:rsidR="00BE33EE" w:rsidRDefault="007B23C6">
      <w:pPr>
        <w:pStyle w:val="ListParagraph"/>
        <w:numPr>
          <w:ilvl w:val="0"/>
          <w:numId w:val="7"/>
        </w:numPr>
        <w:tabs>
          <w:tab w:val="left" w:pos="920"/>
          <w:tab w:val="left" w:pos="921"/>
        </w:tabs>
        <w:spacing w:before="0"/>
        <w:rPr>
          <w:sz w:val="24"/>
        </w:rPr>
      </w:pPr>
      <w:r>
        <w:rPr>
          <w:sz w:val="24"/>
        </w:rPr>
        <w:t>Understand that positive behaviour promotes high quality learning</w:t>
      </w:r>
      <w:r>
        <w:rPr>
          <w:spacing w:val="-12"/>
          <w:sz w:val="24"/>
        </w:rPr>
        <w:t xml:space="preserve"> </w:t>
      </w:r>
      <w:r>
        <w:rPr>
          <w:sz w:val="24"/>
        </w:rPr>
        <w:t>experiences</w:t>
      </w:r>
    </w:p>
    <w:p w:rsidR="00BE33EE" w:rsidRDefault="007B23C6">
      <w:pPr>
        <w:pStyle w:val="ListParagraph"/>
        <w:numPr>
          <w:ilvl w:val="0"/>
          <w:numId w:val="7"/>
        </w:numPr>
        <w:tabs>
          <w:tab w:val="left" w:pos="921"/>
        </w:tabs>
        <w:ind w:right="123"/>
        <w:jc w:val="both"/>
        <w:rPr>
          <w:sz w:val="24"/>
        </w:rPr>
      </w:pPr>
      <w:r>
        <w:rPr>
          <w:sz w:val="24"/>
        </w:rPr>
        <w:t>Maintain a culture and ethos that has respect for the young person at its centre</w:t>
      </w:r>
    </w:p>
    <w:p w:rsidR="00BE33EE" w:rsidRDefault="007B23C6">
      <w:pPr>
        <w:pStyle w:val="ListParagraph"/>
        <w:numPr>
          <w:ilvl w:val="0"/>
          <w:numId w:val="7"/>
        </w:numPr>
        <w:tabs>
          <w:tab w:val="left" w:pos="920"/>
          <w:tab w:val="left" w:pos="921"/>
        </w:tabs>
        <w:spacing w:before="16"/>
        <w:rPr>
          <w:sz w:val="24"/>
        </w:rPr>
      </w:pPr>
      <w:r>
        <w:rPr>
          <w:sz w:val="24"/>
        </w:rPr>
        <w:t>Provide an environment of calm and good</w:t>
      </w:r>
      <w:r>
        <w:rPr>
          <w:spacing w:val="-4"/>
          <w:sz w:val="24"/>
        </w:rPr>
        <w:t xml:space="preserve"> </w:t>
      </w:r>
      <w:r>
        <w:rPr>
          <w:sz w:val="24"/>
        </w:rPr>
        <w:t>order</w:t>
      </w:r>
    </w:p>
    <w:p w:rsidR="00BE33EE" w:rsidRDefault="007B23C6">
      <w:pPr>
        <w:pStyle w:val="ListParagraph"/>
        <w:numPr>
          <w:ilvl w:val="0"/>
          <w:numId w:val="7"/>
        </w:numPr>
        <w:tabs>
          <w:tab w:val="left" w:pos="921"/>
        </w:tabs>
        <w:ind w:right="112"/>
        <w:jc w:val="both"/>
        <w:rPr>
          <w:sz w:val="24"/>
        </w:rPr>
      </w:pPr>
      <w:r>
        <w:rPr>
          <w:sz w:val="24"/>
        </w:rPr>
        <w:t>Have</w:t>
      </w:r>
      <w:r>
        <w:rPr>
          <w:spacing w:val="-12"/>
          <w:sz w:val="24"/>
        </w:rPr>
        <w:t xml:space="preserve"> </w:t>
      </w:r>
      <w:r>
        <w:rPr>
          <w:sz w:val="24"/>
        </w:rPr>
        <w:t>positive</w:t>
      </w:r>
      <w:r>
        <w:rPr>
          <w:spacing w:val="-12"/>
          <w:sz w:val="24"/>
        </w:rPr>
        <w:t xml:space="preserve"> </w:t>
      </w:r>
      <w:r>
        <w:rPr>
          <w:sz w:val="24"/>
        </w:rPr>
        <w:t>expectations</w:t>
      </w:r>
      <w:r>
        <w:rPr>
          <w:spacing w:val="-11"/>
          <w:sz w:val="24"/>
        </w:rPr>
        <w:t xml:space="preserve"> </w:t>
      </w:r>
      <w:r>
        <w:rPr>
          <w:sz w:val="24"/>
        </w:rPr>
        <w:t>that</w:t>
      </w:r>
      <w:r>
        <w:rPr>
          <w:spacing w:val="-14"/>
          <w:sz w:val="24"/>
        </w:rPr>
        <w:t xml:space="preserve"> </w:t>
      </w:r>
      <w:r w:rsidR="00492DB4">
        <w:rPr>
          <w:sz w:val="24"/>
        </w:rPr>
        <w:t>learners</w:t>
      </w:r>
      <w:r>
        <w:rPr>
          <w:spacing w:val="-11"/>
          <w:sz w:val="24"/>
        </w:rPr>
        <w:t xml:space="preserve"> </w:t>
      </w:r>
      <w:r>
        <w:rPr>
          <w:sz w:val="24"/>
        </w:rPr>
        <w:t>will</w:t>
      </w:r>
      <w:r>
        <w:rPr>
          <w:spacing w:val="-13"/>
          <w:sz w:val="24"/>
        </w:rPr>
        <w:t xml:space="preserve"> </w:t>
      </w:r>
      <w:r>
        <w:rPr>
          <w:sz w:val="24"/>
        </w:rPr>
        <w:t>behave</w:t>
      </w:r>
      <w:r>
        <w:rPr>
          <w:spacing w:val="-12"/>
          <w:sz w:val="24"/>
        </w:rPr>
        <w:t xml:space="preserve"> </w:t>
      </w:r>
      <w:r>
        <w:rPr>
          <w:sz w:val="24"/>
        </w:rPr>
        <w:t>well,</w:t>
      </w:r>
      <w:r>
        <w:rPr>
          <w:spacing w:val="-11"/>
          <w:sz w:val="24"/>
        </w:rPr>
        <w:t xml:space="preserve"> </w:t>
      </w:r>
      <w:r>
        <w:rPr>
          <w:sz w:val="24"/>
        </w:rPr>
        <w:t>with</w:t>
      </w:r>
      <w:r>
        <w:rPr>
          <w:spacing w:val="-11"/>
          <w:sz w:val="24"/>
        </w:rPr>
        <w:t xml:space="preserve"> </w:t>
      </w:r>
      <w:r>
        <w:rPr>
          <w:sz w:val="24"/>
        </w:rPr>
        <w:t>courtesy</w:t>
      </w:r>
      <w:r>
        <w:rPr>
          <w:spacing w:val="-16"/>
          <w:sz w:val="24"/>
        </w:rPr>
        <w:t xml:space="preserve"> </w:t>
      </w:r>
      <w:r>
        <w:rPr>
          <w:sz w:val="24"/>
        </w:rPr>
        <w:t>and</w:t>
      </w:r>
      <w:r>
        <w:rPr>
          <w:spacing w:val="-14"/>
          <w:sz w:val="24"/>
        </w:rPr>
        <w:t xml:space="preserve"> </w:t>
      </w:r>
      <w:r>
        <w:rPr>
          <w:sz w:val="24"/>
        </w:rPr>
        <w:t>with</w:t>
      </w:r>
      <w:r>
        <w:rPr>
          <w:spacing w:val="-8"/>
          <w:sz w:val="24"/>
        </w:rPr>
        <w:t xml:space="preserve"> </w:t>
      </w:r>
      <w:r>
        <w:rPr>
          <w:sz w:val="24"/>
        </w:rPr>
        <w:t>self- discipline, and that staff uphold strong professional and personal values towards each</w:t>
      </w:r>
      <w:r>
        <w:rPr>
          <w:spacing w:val="-3"/>
          <w:sz w:val="24"/>
        </w:rPr>
        <w:t xml:space="preserve"> </w:t>
      </w:r>
      <w:r>
        <w:rPr>
          <w:sz w:val="24"/>
        </w:rPr>
        <w:t>other</w:t>
      </w:r>
    </w:p>
    <w:p w:rsidR="00BE33EE" w:rsidRDefault="007B23C6">
      <w:pPr>
        <w:pStyle w:val="ListParagraph"/>
        <w:numPr>
          <w:ilvl w:val="0"/>
          <w:numId w:val="7"/>
        </w:numPr>
        <w:tabs>
          <w:tab w:val="left" w:pos="921"/>
        </w:tabs>
        <w:spacing w:before="15"/>
        <w:ind w:right="119"/>
        <w:jc w:val="both"/>
        <w:rPr>
          <w:sz w:val="24"/>
        </w:rPr>
      </w:pPr>
      <w:r>
        <w:rPr>
          <w:sz w:val="24"/>
        </w:rPr>
        <w:t>Embed effective systems and procedures to encourage and maintain positive behaviour,</w:t>
      </w:r>
      <w:r>
        <w:rPr>
          <w:spacing w:val="-8"/>
          <w:sz w:val="24"/>
        </w:rPr>
        <w:t xml:space="preserve"> </w:t>
      </w:r>
      <w:r>
        <w:rPr>
          <w:sz w:val="24"/>
        </w:rPr>
        <w:t>with</w:t>
      </w:r>
      <w:r>
        <w:rPr>
          <w:spacing w:val="-6"/>
          <w:sz w:val="24"/>
        </w:rPr>
        <w:t xml:space="preserve"> </w:t>
      </w:r>
      <w:r>
        <w:rPr>
          <w:sz w:val="24"/>
        </w:rPr>
        <w:t>a</w:t>
      </w:r>
      <w:r>
        <w:rPr>
          <w:spacing w:val="-6"/>
          <w:sz w:val="24"/>
        </w:rPr>
        <w:t xml:space="preserve"> </w:t>
      </w:r>
      <w:r>
        <w:rPr>
          <w:sz w:val="24"/>
        </w:rPr>
        <w:t>set</w:t>
      </w:r>
      <w:r>
        <w:rPr>
          <w:spacing w:val="-6"/>
          <w:sz w:val="24"/>
        </w:rPr>
        <w:t xml:space="preserve"> </w:t>
      </w:r>
      <w:r>
        <w:rPr>
          <w:sz w:val="24"/>
        </w:rPr>
        <w:t>of</w:t>
      </w:r>
      <w:r>
        <w:rPr>
          <w:spacing w:val="-6"/>
          <w:sz w:val="24"/>
        </w:rPr>
        <w:t xml:space="preserve"> </w:t>
      </w:r>
      <w:r>
        <w:rPr>
          <w:sz w:val="24"/>
        </w:rPr>
        <w:t>strategies</w:t>
      </w:r>
      <w:r>
        <w:rPr>
          <w:spacing w:val="-6"/>
          <w:sz w:val="24"/>
        </w:rPr>
        <w:t xml:space="preserve"> </w:t>
      </w:r>
      <w:r>
        <w:rPr>
          <w:sz w:val="24"/>
        </w:rPr>
        <w:t>to</w:t>
      </w:r>
      <w:r>
        <w:rPr>
          <w:spacing w:val="-8"/>
          <w:sz w:val="24"/>
        </w:rPr>
        <w:t xml:space="preserve"> </w:t>
      </w:r>
      <w:r>
        <w:rPr>
          <w:sz w:val="24"/>
        </w:rPr>
        <w:t>help</w:t>
      </w:r>
      <w:r>
        <w:rPr>
          <w:spacing w:val="-6"/>
          <w:sz w:val="24"/>
        </w:rPr>
        <w:t xml:space="preserve"> </w:t>
      </w:r>
      <w:r>
        <w:rPr>
          <w:sz w:val="24"/>
        </w:rPr>
        <w:t>staff</w:t>
      </w:r>
      <w:r>
        <w:rPr>
          <w:spacing w:val="-6"/>
          <w:sz w:val="24"/>
        </w:rPr>
        <w:t xml:space="preserve"> </w:t>
      </w:r>
      <w:r>
        <w:rPr>
          <w:sz w:val="24"/>
        </w:rPr>
        <w:t>prevent</w:t>
      </w:r>
      <w:r>
        <w:rPr>
          <w:spacing w:val="-6"/>
          <w:sz w:val="24"/>
        </w:rPr>
        <w:t xml:space="preserve"> </w:t>
      </w:r>
      <w:r>
        <w:rPr>
          <w:sz w:val="24"/>
        </w:rPr>
        <w:t>and</w:t>
      </w:r>
      <w:r>
        <w:rPr>
          <w:spacing w:val="-6"/>
          <w:sz w:val="24"/>
        </w:rPr>
        <w:t xml:space="preserve"> </w:t>
      </w:r>
      <w:r>
        <w:rPr>
          <w:sz w:val="24"/>
        </w:rPr>
        <w:t>respond</w:t>
      </w:r>
      <w:r>
        <w:rPr>
          <w:spacing w:val="-8"/>
          <w:sz w:val="24"/>
        </w:rPr>
        <w:t xml:space="preserve"> </w:t>
      </w:r>
      <w:r>
        <w:rPr>
          <w:sz w:val="24"/>
        </w:rPr>
        <w:t>to</w:t>
      </w:r>
      <w:r>
        <w:rPr>
          <w:spacing w:val="-6"/>
          <w:sz w:val="24"/>
        </w:rPr>
        <w:t xml:space="preserve"> </w:t>
      </w:r>
      <w:r>
        <w:rPr>
          <w:sz w:val="24"/>
        </w:rPr>
        <w:t>challenging behaviour</w:t>
      </w:r>
    </w:p>
    <w:p w:rsidR="00BE33EE" w:rsidRDefault="007B23C6">
      <w:pPr>
        <w:pStyle w:val="ListParagraph"/>
        <w:numPr>
          <w:ilvl w:val="0"/>
          <w:numId w:val="7"/>
        </w:numPr>
        <w:tabs>
          <w:tab w:val="left" w:pos="921"/>
        </w:tabs>
        <w:ind w:right="123"/>
        <w:jc w:val="both"/>
        <w:rPr>
          <w:sz w:val="24"/>
        </w:rPr>
      </w:pPr>
      <w:r>
        <w:rPr>
          <w:sz w:val="24"/>
        </w:rPr>
        <w:t>Recognise</w:t>
      </w:r>
      <w:r>
        <w:rPr>
          <w:spacing w:val="-13"/>
          <w:sz w:val="24"/>
        </w:rPr>
        <w:t xml:space="preserve"> </w:t>
      </w:r>
      <w:r>
        <w:rPr>
          <w:sz w:val="24"/>
        </w:rPr>
        <w:t>that</w:t>
      </w:r>
      <w:r>
        <w:rPr>
          <w:spacing w:val="-13"/>
          <w:sz w:val="24"/>
        </w:rPr>
        <w:t xml:space="preserve"> </w:t>
      </w:r>
      <w:r>
        <w:rPr>
          <w:sz w:val="24"/>
        </w:rPr>
        <w:t>challenging</w:t>
      </w:r>
      <w:r>
        <w:rPr>
          <w:spacing w:val="-14"/>
          <w:sz w:val="24"/>
        </w:rPr>
        <w:t xml:space="preserve"> </w:t>
      </w:r>
      <w:r>
        <w:rPr>
          <w:sz w:val="24"/>
        </w:rPr>
        <w:t>behaviour</w:t>
      </w:r>
      <w:r>
        <w:rPr>
          <w:spacing w:val="-13"/>
          <w:sz w:val="24"/>
        </w:rPr>
        <w:t xml:space="preserve"> </w:t>
      </w:r>
      <w:r>
        <w:rPr>
          <w:sz w:val="24"/>
        </w:rPr>
        <w:t>is</w:t>
      </w:r>
      <w:r>
        <w:rPr>
          <w:spacing w:val="-13"/>
          <w:sz w:val="24"/>
        </w:rPr>
        <w:t xml:space="preserve"> </w:t>
      </w:r>
      <w:r>
        <w:rPr>
          <w:sz w:val="24"/>
        </w:rPr>
        <w:t>a</w:t>
      </w:r>
      <w:r>
        <w:rPr>
          <w:spacing w:val="-16"/>
          <w:sz w:val="24"/>
        </w:rPr>
        <w:t xml:space="preserve"> </w:t>
      </w:r>
      <w:r>
        <w:rPr>
          <w:sz w:val="24"/>
        </w:rPr>
        <w:t>form</w:t>
      </w:r>
      <w:r>
        <w:rPr>
          <w:spacing w:val="-14"/>
          <w:sz w:val="24"/>
        </w:rPr>
        <w:t xml:space="preserve"> </w:t>
      </w:r>
      <w:r>
        <w:rPr>
          <w:sz w:val="24"/>
        </w:rPr>
        <w:t>of</w:t>
      </w:r>
      <w:r>
        <w:rPr>
          <w:spacing w:val="-10"/>
          <w:sz w:val="24"/>
        </w:rPr>
        <w:t xml:space="preserve"> </w:t>
      </w:r>
      <w:r>
        <w:rPr>
          <w:sz w:val="24"/>
        </w:rPr>
        <w:t>communication</w:t>
      </w:r>
      <w:r>
        <w:rPr>
          <w:spacing w:val="-12"/>
          <w:sz w:val="24"/>
        </w:rPr>
        <w:t xml:space="preserve"> </w:t>
      </w:r>
      <w:r>
        <w:rPr>
          <w:sz w:val="24"/>
        </w:rPr>
        <w:t>and</w:t>
      </w:r>
      <w:r>
        <w:rPr>
          <w:spacing w:val="-12"/>
          <w:sz w:val="24"/>
        </w:rPr>
        <w:t xml:space="preserve"> </w:t>
      </w:r>
      <w:r>
        <w:rPr>
          <w:sz w:val="24"/>
        </w:rPr>
        <w:t>always</w:t>
      </w:r>
      <w:r>
        <w:rPr>
          <w:spacing w:val="-13"/>
          <w:sz w:val="24"/>
        </w:rPr>
        <w:t xml:space="preserve"> </w:t>
      </w:r>
      <w:r>
        <w:rPr>
          <w:sz w:val="24"/>
        </w:rPr>
        <w:t>treat it as</w:t>
      </w:r>
      <w:r>
        <w:rPr>
          <w:spacing w:val="-1"/>
          <w:sz w:val="24"/>
        </w:rPr>
        <w:t xml:space="preserve"> </w:t>
      </w:r>
      <w:r>
        <w:rPr>
          <w:sz w:val="24"/>
        </w:rPr>
        <w:t>such</w:t>
      </w:r>
    </w:p>
    <w:p w:rsidR="00BE33EE" w:rsidRDefault="007B23C6">
      <w:pPr>
        <w:pStyle w:val="ListParagraph"/>
        <w:numPr>
          <w:ilvl w:val="0"/>
          <w:numId w:val="7"/>
        </w:numPr>
        <w:tabs>
          <w:tab w:val="left" w:pos="920"/>
          <w:tab w:val="left" w:pos="921"/>
        </w:tabs>
        <w:rPr>
          <w:sz w:val="24"/>
        </w:rPr>
      </w:pPr>
      <w:r>
        <w:rPr>
          <w:sz w:val="24"/>
        </w:rPr>
        <w:t>Provide relevant training, structures and support for all, including</w:t>
      </w:r>
      <w:r>
        <w:rPr>
          <w:spacing w:val="-10"/>
          <w:sz w:val="24"/>
        </w:rPr>
        <w:t xml:space="preserve"> </w:t>
      </w:r>
      <w:r>
        <w:rPr>
          <w:sz w:val="24"/>
        </w:rPr>
        <w:t>parents</w:t>
      </w:r>
    </w:p>
    <w:p w:rsidR="00BE33EE" w:rsidRDefault="007B23C6">
      <w:pPr>
        <w:pStyle w:val="ListParagraph"/>
        <w:numPr>
          <w:ilvl w:val="0"/>
          <w:numId w:val="7"/>
        </w:numPr>
        <w:tabs>
          <w:tab w:val="left" w:pos="920"/>
          <w:tab w:val="left" w:pos="921"/>
        </w:tabs>
        <w:spacing w:before="14"/>
        <w:rPr>
          <w:sz w:val="24"/>
        </w:rPr>
      </w:pPr>
      <w:r>
        <w:rPr>
          <w:sz w:val="24"/>
        </w:rPr>
        <w:t>Work in close partnership with parents, carers and other agency</w:t>
      </w:r>
      <w:r>
        <w:rPr>
          <w:spacing w:val="-13"/>
          <w:sz w:val="24"/>
        </w:rPr>
        <w:t xml:space="preserve"> </w:t>
      </w:r>
      <w:r>
        <w:rPr>
          <w:sz w:val="24"/>
        </w:rPr>
        <w:t>colleagues</w:t>
      </w:r>
    </w:p>
    <w:p w:rsidR="00BE33EE" w:rsidRDefault="00BE33EE">
      <w:pPr>
        <w:rPr>
          <w:sz w:val="24"/>
        </w:rPr>
        <w:sectPr w:rsidR="00BE33EE">
          <w:pgSz w:w="12240" w:h="15840"/>
          <w:pgMar w:top="1360" w:right="1320" w:bottom="1240" w:left="1240" w:header="0" w:footer="1052" w:gutter="0"/>
          <w:cols w:space="720"/>
        </w:sectPr>
      </w:pPr>
    </w:p>
    <w:p w:rsidR="00BE33EE" w:rsidRDefault="007B23C6">
      <w:pPr>
        <w:pStyle w:val="Heading1"/>
        <w:spacing w:before="78"/>
        <w:jc w:val="both"/>
      </w:pPr>
      <w:bookmarkStart w:id="4" w:name="_Toc11228794"/>
      <w:r>
        <w:lastRenderedPageBreak/>
        <w:t>UNDERSTANDING CHALLENGING BEHAVIOUR</w:t>
      </w:r>
      <w:bookmarkEnd w:id="4"/>
    </w:p>
    <w:p w:rsidR="00BE33EE" w:rsidRDefault="00BE33EE">
      <w:pPr>
        <w:pStyle w:val="BodyText"/>
        <w:rPr>
          <w:b/>
        </w:rPr>
      </w:pPr>
    </w:p>
    <w:p w:rsidR="00BE33EE" w:rsidRDefault="00492DB4">
      <w:pPr>
        <w:pStyle w:val="BodyText"/>
        <w:ind w:left="200"/>
        <w:jc w:val="both"/>
      </w:pPr>
      <w:r>
        <w:t xml:space="preserve"> GC</w:t>
      </w:r>
      <w:r w:rsidR="007B23C6">
        <w:t xml:space="preserve"> understands challenging behaviour to be behaviour which:</w:t>
      </w:r>
    </w:p>
    <w:p w:rsidR="00BE33EE" w:rsidRDefault="00BE33EE">
      <w:pPr>
        <w:pStyle w:val="BodyText"/>
        <w:spacing w:before="5"/>
        <w:rPr>
          <w:sz w:val="25"/>
        </w:rPr>
      </w:pPr>
    </w:p>
    <w:p w:rsidR="00BE33EE" w:rsidRDefault="007B23C6">
      <w:pPr>
        <w:pStyle w:val="ListParagraph"/>
        <w:numPr>
          <w:ilvl w:val="0"/>
          <w:numId w:val="7"/>
        </w:numPr>
        <w:tabs>
          <w:tab w:val="left" w:pos="920"/>
          <w:tab w:val="left" w:pos="921"/>
        </w:tabs>
        <w:spacing w:before="1"/>
        <w:rPr>
          <w:sz w:val="24"/>
        </w:rPr>
      </w:pPr>
      <w:r>
        <w:rPr>
          <w:sz w:val="24"/>
        </w:rPr>
        <w:t xml:space="preserve">Prevents </w:t>
      </w:r>
      <w:r w:rsidR="00492DB4">
        <w:rPr>
          <w:sz w:val="24"/>
        </w:rPr>
        <w:t>learners</w:t>
      </w:r>
      <w:r>
        <w:rPr>
          <w:sz w:val="24"/>
        </w:rPr>
        <w:t>’ participation in appropriate educational</w:t>
      </w:r>
      <w:r>
        <w:rPr>
          <w:spacing w:val="-9"/>
          <w:sz w:val="24"/>
        </w:rPr>
        <w:t xml:space="preserve"> </w:t>
      </w:r>
      <w:r>
        <w:rPr>
          <w:sz w:val="24"/>
        </w:rPr>
        <w:t>activities</w:t>
      </w:r>
    </w:p>
    <w:p w:rsidR="00BE33EE" w:rsidRDefault="007B23C6">
      <w:pPr>
        <w:pStyle w:val="ListParagraph"/>
        <w:numPr>
          <w:ilvl w:val="0"/>
          <w:numId w:val="7"/>
        </w:numPr>
        <w:tabs>
          <w:tab w:val="left" w:pos="920"/>
          <w:tab w:val="left" w:pos="921"/>
        </w:tabs>
        <w:spacing w:before="14"/>
        <w:rPr>
          <w:sz w:val="24"/>
        </w:rPr>
      </w:pPr>
      <w:r>
        <w:rPr>
          <w:sz w:val="24"/>
        </w:rPr>
        <w:t>Often isolates them from their</w:t>
      </w:r>
      <w:r>
        <w:rPr>
          <w:spacing w:val="-6"/>
          <w:sz w:val="24"/>
        </w:rPr>
        <w:t xml:space="preserve"> </w:t>
      </w:r>
      <w:r>
        <w:rPr>
          <w:sz w:val="24"/>
        </w:rPr>
        <w:t>peers</w:t>
      </w:r>
    </w:p>
    <w:p w:rsidR="00BE33EE" w:rsidRDefault="007B23C6">
      <w:pPr>
        <w:pStyle w:val="ListParagraph"/>
        <w:numPr>
          <w:ilvl w:val="0"/>
          <w:numId w:val="7"/>
        </w:numPr>
        <w:tabs>
          <w:tab w:val="left" w:pos="920"/>
          <w:tab w:val="left" w:pos="921"/>
        </w:tabs>
        <w:rPr>
          <w:sz w:val="24"/>
        </w:rPr>
      </w:pPr>
      <w:r>
        <w:rPr>
          <w:sz w:val="24"/>
        </w:rPr>
        <w:t>Affects the learning and functioning of</w:t>
      </w:r>
      <w:r>
        <w:rPr>
          <w:spacing w:val="-8"/>
          <w:sz w:val="24"/>
        </w:rPr>
        <w:t xml:space="preserve"> </w:t>
      </w:r>
      <w:r>
        <w:rPr>
          <w:sz w:val="24"/>
        </w:rPr>
        <w:t>others</w:t>
      </w:r>
    </w:p>
    <w:p w:rsidR="00BE33EE" w:rsidRDefault="007B23C6">
      <w:pPr>
        <w:pStyle w:val="ListParagraph"/>
        <w:numPr>
          <w:ilvl w:val="0"/>
          <w:numId w:val="7"/>
        </w:numPr>
        <w:tabs>
          <w:tab w:val="left" w:pos="920"/>
          <w:tab w:val="left" w:pos="921"/>
        </w:tabs>
        <w:ind w:right="122"/>
        <w:rPr>
          <w:sz w:val="24"/>
        </w:rPr>
      </w:pPr>
      <w:r>
        <w:rPr>
          <w:sz w:val="24"/>
        </w:rPr>
        <w:t>Drastically reduces their opportunities for involvement in ordinary community activities</w:t>
      </w:r>
    </w:p>
    <w:p w:rsidR="00BE33EE" w:rsidRDefault="007B23C6">
      <w:pPr>
        <w:pStyle w:val="ListParagraph"/>
        <w:numPr>
          <w:ilvl w:val="0"/>
          <w:numId w:val="7"/>
        </w:numPr>
        <w:tabs>
          <w:tab w:val="left" w:pos="920"/>
          <w:tab w:val="left" w:pos="921"/>
        </w:tabs>
        <w:spacing w:before="16"/>
        <w:rPr>
          <w:sz w:val="24"/>
        </w:rPr>
      </w:pPr>
      <w:r>
        <w:rPr>
          <w:sz w:val="24"/>
        </w:rPr>
        <w:t>Places the child and/or others in physical</w:t>
      </w:r>
      <w:r>
        <w:rPr>
          <w:spacing w:val="-2"/>
          <w:sz w:val="24"/>
        </w:rPr>
        <w:t xml:space="preserve"> </w:t>
      </w:r>
      <w:r>
        <w:rPr>
          <w:sz w:val="24"/>
        </w:rPr>
        <w:t>danger</w:t>
      </w:r>
    </w:p>
    <w:p w:rsidR="00BE33EE" w:rsidRDefault="007B23C6">
      <w:pPr>
        <w:pStyle w:val="ListParagraph"/>
        <w:numPr>
          <w:ilvl w:val="0"/>
          <w:numId w:val="7"/>
        </w:numPr>
        <w:tabs>
          <w:tab w:val="left" w:pos="920"/>
          <w:tab w:val="left" w:pos="921"/>
        </w:tabs>
        <w:spacing w:before="15"/>
        <w:rPr>
          <w:sz w:val="24"/>
        </w:rPr>
      </w:pPr>
      <w:r>
        <w:rPr>
          <w:sz w:val="24"/>
        </w:rPr>
        <w:t>Makes excessive demands on staff and</w:t>
      </w:r>
      <w:r>
        <w:rPr>
          <w:spacing w:val="-3"/>
          <w:sz w:val="24"/>
        </w:rPr>
        <w:t xml:space="preserve"> </w:t>
      </w:r>
      <w:r>
        <w:rPr>
          <w:sz w:val="24"/>
        </w:rPr>
        <w:t>resources</w:t>
      </w:r>
    </w:p>
    <w:p w:rsidR="00BE33EE" w:rsidRDefault="007B23C6">
      <w:pPr>
        <w:pStyle w:val="ListParagraph"/>
        <w:numPr>
          <w:ilvl w:val="0"/>
          <w:numId w:val="7"/>
        </w:numPr>
        <w:tabs>
          <w:tab w:val="left" w:pos="920"/>
          <w:tab w:val="left" w:pos="921"/>
        </w:tabs>
        <w:spacing w:line="275" w:lineRule="exact"/>
        <w:rPr>
          <w:sz w:val="24"/>
        </w:rPr>
      </w:pPr>
      <w:r>
        <w:rPr>
          <w:sz w:val="24"/>
        </w:rPr>
        <w:t>Makes the possibilities for future placement</w:t>
      </w:r>
      <w:r>
        <w:rPr>
          <w:spacing w:val="-7"/>
          <w:sz w:val="24"/>
        </w:rPr>
        <w:t xml:space="preserve"> </w:t>
      </w:r>
      <w:r>
        <w:rPr>
          <w:sz w:val="24"/>
        </w:rPr>
        <w:t>difficult</w:t>
      </w:r>
    </w:p>
    <w:p w:rsidR="00BE33EE" w:rsidRDefault="007B23C6">
      <w:pPr>
        <w:spacing w:line="275" w:lineRule="exact"/>
        <w:ind w:left="5839"/>
        <w:rPr>
          <w:i/>
          <w:sz w:val="24"/>
        </w:rPr>
      </w:pPr>
      <w:r>
        <w:rPr>
          <w:i/>
          <w:sz w:val="24"/>
        </w:rPr>
        <w:t>(adapted from Emerson et al 1987)</w:t>
      </w:r>
    </w:p>
    <w:p w:rsidR="00BE33EE" w:rsidRDefault="00BE33EE">
      <w:pPr>
        <w:pStyle w:val="BodyText"/>
        <w:spacing w:before="3"/>
        <w:rPr>
          <w:i/>
        </w:rPr>
      </w:pPr>
    </w:p>
    <w:p w:rsidR="00BE33EE" w:rsidRDefault="007B23C6">
      <w:pPr>
        <w:pStyle w:val="BodyText"/>
        <w:ind w:left="200" w:right="120"/>
        <w:jc w:val="both"/>
      </w:pPr>
      <w:r>
        <w:t>We are aware that different people may interpret the appropriateness and severity of challenging behaviour in different ways. We acknowledge that it is the behaviour which challenges us and not the person.</w:t>
      </w:r>
    </w:p>
    <w:p w:rsidR="00BE33EE" w:rsidRDefault="00BE33EE">
      <w:pPr>
        <w:pStyle w:val="BodyText"/>
        <w:rPr>
          <w:sz w:val="26"/>
        </w:rPr>
      </w:pPr>
    </w:p>
    <w:p w:rsidR="00BE33EE" w:rsidRDefault="00BE33EE">
      <w:pPr>
        <w:pStyle w:val="BodyText"/>
        <w:rPr>
          <w:sz w:val="22"/>
        </w:rPr>
      </w:pPr>
    </w:p>
    <w:p w:rsidR="00BE33EE" w:rsidRDefault="007B23C6">
      <w:pPr>
        <w:pStyle w:val="Heading1"/>
      </w:pPr>
      <w:bookmarkStart w:id="5" w:name="_Toc11228795"/>
      <w:r>
        <w:t>STRATEGIES FOR PROMOTING POSITIVE BEHAVIOUR</w:t>
      </w:r>
      <w:bookmarkEnd w:id="5"/>
    </w:p>
    <w:p w:rsidR="00BE33EE" w:rsidRDefault="00BE33EE">
      <w:pPr>
        <w:pStyle w:val="BodyText"/>
        <w:rPr>
          <w:b/>
        </w:rPr>
      </w:pPr>
    </w:p>
    <w:p w:rsidR="00BE33EE" w:rsidRDefault="007B23C6">
      <w:pPr>
        <w:pStyle w:val="BodyText"/>
        <w:ind w:left="200"/>
      </w:pPr>
      <w:r>
        <w:t>Positive behaviour can be facilitated in many ways, for example by:</w:t>
      </w:r>
    </w:p>
    <w:p w:rsidR="00BE33EE" w:rsidRDefault="00BE33EE">
      <w:pPr>
        <w:pStyle w:val="BodyText"/>
        <w:spacing w:before="5"/>
        <w:rPr>
          <w:sz w:val="29"/>
        </w:rPr>
      </w:pPr>
    </w:p>
    <w:p w:rsidR="00BE33EE" w:rsidRDefault="007B23C6">
      <w:pPr>
        <w:pStyle w:val="ListParagraph"/>
        <w:numPr>
          <w:ilvl w:val="0"/>
          <w:numId w:val="7"/>
        </w:numPr>
        <w:tabs>
          <w:tab w:val="left" w:pos="920"/>
          <w:tab w:val="left" w:pos="921"/>
        </w:tabs>
        <w:spacing w:before="0"/>
        <w:ind w:right="121"/>
        <w:rPr>
          <w:sz w:val="24"/>
        </w:rPr>
      </w:pPr>
      <w:r>
        <w:rPr>
          <w:sz w:val="24"/>
        </w:rPr>
        <w:t>Establishing a learning community in which the general environment is calm, well ordered and</w:t>
      </w:r>
      <w:r>
        <w:rPr>
          <w:spacing w:val="-3"/>
          <w:sz w:val="24"/>
        </w:rPr>
        <w:t xml:space="preserve"> </w:t>
      </w:r>
      <w:r>
        <w:rPr>
          <w:sz w:val="24"/>
        </w:rPr>
        <w:t>disciplined.</w:t>
      </w:r>
    </w:p>
    <w:p w:rsidR="00BE33EE" w:rsidRDefault="007B23C6">
      <w:pPr>
        <w:pStyle w:val="ListParagraph"/>
        <w:numPr>
          <w:ilvl w:val="0"/>
          <w:numId w:val="7"/>
        </w:numPr>
        <w:tabs>
          <w:tab w:val="left" w:pos="920"/>
          <w:tab w:val="left" w:pos="921"/>
        </w:tabs>
        <w:ind w:right="114"/>
        <w:rPr>
          <w:sz w:val="24"/>
        </w:rPr>
      </w:pPr>
      <w:r>
        <w:rPr>
          <w:sz w:val="24"/>
        </w:rPr>
        <w:t>Setting</w:t>
      </w:r>
      <w:r>
        <w:rPr>
          <w:spacing w:val="-10"/>
          <w:sz w:val="24"/>
        </w:rPr>
        <w:t xml:space="preserve"> </w:t>
      </w:r>
      <w:r>
        <w:rPr>
          <w:sz w:val="24"/>
        </w:rPr>
        <w:t>a</w:t>
      </w:r>
      <w:r>
        <w:rPr>
          <w:spacing w:val="-5"/>
          <w:sz w:val="24"/>
        </w:rPr>
        <w:t xml:space="preserve"> </w:t>
      </w:r>
      <w:r>
        <w:rPr>
          <w:sz w:val="24"/>
        </w:rPr>
        <w:t>good</w:t>
      </w:r>
      <w:r>
        <w:rPr>
          <w:spacing w:val="-7"/>
          <w:sz w:val="24"/>
        </w:rPr>
        <w:t xml:space="preserve"> </w:t>
      </w:r>
      <w:r>
        <w:rPr>
          <w:sz w:val="24"/>
        </w:rPr>
        <w:t>example</w:t>
      </w:r>
      <w:r>
        <w:rPr>
          <w:spacing w:val="-5"/>
          <w:sz w:val="24"/>
        </w:rPr>
        <w:t xml:space="preserve"> </w:t>
      </w:r>
      <w:r>
        <w:rPr>
          <w:sz w:val="24"/>
        </w:rPr>
        <w:t>by</w:t>
      </w:r>
      <w:r>
        <w:rPr>
          <w:spacing w:val="-8"/>
          <w:sz w:val="24"/>
        </w:rPr>
        <w:t xml:space="preserve"> </w:t>
      </w:r>
      <w:r>
        <w:rPr>
          <w:sz w:val="24"/>
        </w:rPr>
        <w:t>behaving</w:t>
      </w:r>
      <w:r>
        <w:rPr>
          <w:spacing w:val="-8"/>
          <w:sz w:val="24"/>
        </w:rPr>
        <w:t xml:space="preserve"> </w:t>
      </w:r>
      <w:r>
        <w:rPr>
          <w:sz w:val="24"/>
        </w:rPr>
        <w:t>in</w:t>
      </w:r>
      <w:r>
        <w:rPr>
          <w:spacing w:val="-8"/>
          <w:sz w:val="24"/>
        </w:rPr>
        <w:t xml:space="preserve"> </w:t>
      </w:r>
      <w:r>
        <w:rPr>
          <w:sz w:val="24"/>
        </w:rPr>
        <w:t>the</w:t>
      </w:r>
      <w:r>
        <w:rPr>
          <w:spacing w:val="-7"/>
          <w:sz w:val="24"/>
        </w:rPr>
        <w:t xml:space="preserve"> </w:t>
      </w:r>
      <w:r>
        <w:rPr>
          <w:sz w:val="24"/>
        </w:rPr>
        <w:t>way</w:t>
      </w:r>
      <w:r>
        <w:rPr>
          <w:spacing w:val="-8"/>
          <w:sz w:val="24"/>
        </w:rPr>
        <w:t xml:space="preserve"> </w:t>
      </w:r>
      <w:r>
        <w:rPr>
          <w:sz w:val="24"/>
        </w:rPr>
        <w:t>it</w:t>
      </w:r>
      <w:r>
        <w:rPr>
          <w:spacing w:val="-6"/>
          <w:sz w:val="24"/>
        </w:rPr>
        <w:t xml:space="preserve"> </w:t>
      </w:r>
      <w:r>
        <w:rPr>
          <w:sz w:val="24"/>
        </w:rPr>
        <w:t>is</w:t>
      </w:r>
      <w:r>
        <w:rPr>
          <w:spacing w:val="-7"/>
          <w:sz w:val="24"/>
        </w:rPr>
        <w:t xml:space="preserve"> </w:t>
      </w:r>
      <w:r>
        <w:rPr>
          <w:sz w:val="24"/>
        </w:rPr>
        <w:t>desirable</w:t>
      </w:r>
      <w:r>
        <w:rPr>
          <w:spacing w:val="-10"/>
          <w:sz w:val="24"/>
        </w:rPr>
        <w:t xml:space="preserve"> </w:t>
      </w:r>
      <w:r>
        <w:rPr>
          <w:sz w:val="24"/>
        </w:rPr>
        <w:t>for</w:t>
      </w:r>
      <w:r>
        <w:rPr>
          <w:spacing w:val="-9"/>
          <w:sz w:val="24"/>
        </w:rPr>
        <w:t xml:space="preserve"> </w:t>
      </w:r>
      <w:r w:rsidR="00492DB4">
        <w:rPr>
          <w:sz w:val="24"/>
        </w:rPr>
        <w:t>learners</w:t>
      </w:r>
      <w:r>
        <w:rPr>
          <w:spacing w:val="-6"/>
          <w:sz w:val="24"/>
        </w:rPr>
        <w:t xml:space="preserve"> </w:t>
      </w:r>
      <w:r>
        <w:rPr>
          <w:sz w:val="24"/>
        </w:rPr>
        <w:t>to</w:t>
      </w:r>
      <w:r>
        <w:rPr>
          <w:spacing w:val="-7"/>
          <w:sz w:val="24"/>
        </w:rPr>
        <w:t xml:space="preserve"> </w:t>
      </w:r>
      <w:r>
        <w:rPr>
          <w:sz w:val="24"/>
        </w:rPr>
        <w:t>behave; promoting high quality attitudes to</w:t>
      </w:r>
      <w:r>
        <w:rPr>
          <w:spacing w:val="-4"/>
          <w:sz w:val="24"/>
        </w:rPr>
        <w:t xml:space="preserve"> </w:t>
      </w:r>
      <w:r>
        <w:rPr>
          <w:sz w:val="24"/>
        </w:rPr>
        <w:t>learning.</w:t>
      </w:r>
    </w:p>
    <w:p w:rsidR="00BE33EE" w:rsidRDefault="007B23C6">
      <w:pPr>
        <w:pStyle w:val="ListParagraph"/>
        <w:numPr>
          <w:ilvl w:val="0"/>
          <w:numId w:val="7"/>
        </w:numPr>
        <w:tabs>
          <w:tab w:val="left" w:pos="920"/>
          <w:tab w:val="left" w:pos="921"/>
        </w:tabs>
        <w:spacing w:before="15"/>
        <w:rPr>
          <w:sz w:val="24"/>
        </w:rPr>
      </w:pPr>
      <w:r>
        <w:rPr>
          <w:sz w:val="24"/>
        </w:rPr>
        <w:t>Being proactive by highlighting and praising positive</w:t>
      </w:r>
      <w:r>
        <w:rPr>
          <w:spacing w:val="-17"/>
          <w:sz w:val="24"/>
        </w:rPr>
        <w:t xml:space="preserve"> </w:t>
      </w:r>
      <w:r>
        <w:rPr>
          <w:sz w:val="24"/>
        </w:rPr>
        <w:t>behaviour.</w:t>
      </w:r>
    </w:p>
    <w:p w:rsidR="00BE33EE" w:rsidRDefault="007B23C6">
      <w:pPr>
        <w:pStyle w:val="ListParagraph"/>
        <w:numPr>
          <w:ilvl w:val="0"/>
          <w:numId w:val="7"/>
        </w:numPr>
        <w:tabs>
          <w:tab w:val="left" w:pos="920"/>
          <w:tab w:val="left" w:pos="921"/>
        </w:tabs>
        <w:spacing w:before="16"/>
        <w:ind w:right="122"/>
        <w:rPr>
          <w:sz w:val="24"/>
        </w:rPr>
      </w:pPr>
      <w:r>
        <w:rPr>
          <w:sz w:val="24"/>
        </w:rPr>
        <w:t>Preventing challenging behaviour - avoiding confrontation, avoiding ‘triggers’ or background factors known to present difficulties to the</w:t>
      </w:r>
      <w:r>
        <w:rPr>
          <w:spacing w:val="-13"/>
          <w:sz w:val="24"/>
        </w:rPr>
        <w:t xml:space="preserve"> </w:t>
      </w:r>
      <w:r w:rsidR="00492DB4">
        <w:rPr>
          <w:sz w:val="24"/>
        </w:rPr>
        <w:t>learner</w:t>
      </w:r>
      <w:r>
        <w:rPr>
          <w:sz w:val="24"/>
        </w:rPr>
        <w:t>.</w:t>
      </w:r>
    </w:p>
    <w:p w:rsidR="00BE33EE" w:rsidRDefault="007B23C6">
      <w:pPr>
        <w:pStyle w:val="ListParagraph"/>
        <w:numPr>
          <w:ilvl w:val="0"/>
          <w:numId w:val="7"/>
        </w:numPr>
        <w:tabs>
          <w:tab w:val="left" w:pos="921"/>
        </w:tabs>
        <w:ind w:right="116"/>
        <w:jc w:val="both"/>
        <w:rPr>
          <w:sz w:val="24"/>
        </w:rPr>
      </w:pPr>
      <w:r>
        <w:rPr>
          <w:sz w:val="24"/>
        </w:rPr>
        <w:t>Ensuring</w:t>
      </w:r>
      <w:r>
        <w:rPr>
          <w:spacing w:val="-11"/>
          <w:sz w:val="24"/>
        </w:rPr>
        <w:t xml:space="preserve"> </w:t>
      </w:r>
      <w:r>
        <w:rPr>
          <w:sz w:val="24"/>
        </w:rPr>
        <w:t>that</w:t>
      </w:r>
      <w:r>
        <w:rPr>
          <w:spacing w:val="-11"/>
          <w:sz w:val="24"/>
        </w:rPr>
        <w:t xml:space="preserve"> </w:t>
      </w:r>
      <w:r>
        <w:rPr>
          <w:sz w:val="24"/>
        </w:rPr>
        <w:t>everyone</w:t>
      </w:r>
      <w:r>
        <w:rPr>
          <w:spacing w:val="-8"/>
          <w:sz w:val="24"/>
        </w:rPr>
        <w:t xml:space="preserve"> </w:t>
      </w:r>
      <w:r>
        <w:rPr>
          <w:sz w:val="24"/>
        </w:rPr>
        <w:t>is</w:t>
      </w:r>
      <w:r>
        <w:rPr>
          <w:spacing w:val="-10"/>
          <w:sz w:val="24"/>
        </w:rPr>
        <w:t xml:space="preserve"> </w:t>
      </w:r>
      <w:r>
        <w:rPr>
          <w:sz w:val="24"/>
        </w:rPr>
        <w:t>clear</w:t>
      </w:r>
      <w:r>
        <w:rPr>
          <w:spacing w:val="-12"/>
          <w:sz w:val="24"/>
        </w:rPr>
        <w:t xml:space="preserve"> </w:t>
      </w:r>
      <w:r>
        <w:rPr>
          <w:sz w:val="24"/>
        </w:rPr>
        <w:t>about</w:t>
      </w:r>
      <w:r>
        <w:rPr>
          <w:spacing w:val="-11"/>
          <w:sz w:val="24"/>
        </w:rPr>
        <w:t xml:space="preserve"> </w:t>
      </w:r>
      <w:r>
        <w:rPr>
          <w:sz w:val="24"/>
        </w:rPr>
        <w:t>which</w:t>
      </w:r>
      <w:r>
        <w:rPr>
          <w:spacing w:val="-9"/>
          <w:sz w:val="24"/>
        </w:rPr>
        <w:t xml:space="preserve"> </w:t>
      </w:r>
      <w:r>
        <w:rPr>
          <w:sz w:val="24"/>
        </w:rPr>
        <w:t>behaviours</w:t>
      </w:r>
      <w:r>
        <w:rPr>
          <w:spacing w:val="-10"/>
          <w:sz w:val="24"/>
        </w:rPr>
        <w:t xml:space="preserve"> </w:t>
      </w:r>
      <w:r>
        <w:rPr>
          <w:sz w:val="24"/>
        </w:rPr>
        <w:t>are</w:t>
      </w:r>
      <w:r>
        <w:rPr>
          <w:spacing w:val="-11"/>
          <w:sz w:val="24"/>
        </w:rPr>
        <w:t xml:space="preserve"> </w:t>
      </w:r>
      <w:r>
        <w:rPr>
          <w:sz w:val="24"/>
        </w:rPr>
        <w:t>appropriate</w:t>
      </w:r>
      <w:r>
        <w:rPr>
          <w:spacing w:val="-10"/>
          <w:sz w:val="24"/>
        </w:rPr>
        <w:t xml:space="preserve"> </w:t>
      </w:r>
      <w:r>
        <w:rPr>
          <w:sz w:val="24"/>
        </w:rPr>
        <w:t>and</w:t>
      </w:r>
      <w:r>
        <w:rPr>
          <w:spacing w:val="-8"/>
          <w:sz w:val="24"/>
        </w:rPr>
        <w:t xml:space="preserve"> </w:t>
      </w:r>
      <w:r>
        <w:rPr>
          <w:sz w:val="24"/>
        </w:rPr>
        <w:t>which are inappropriate, i.e. ensuring a clear distinction between behaviour which is to be reinforced and that which is to be discouraged or</w:t>
      </w:r>
      <w:r>
        <w:rPr>
          <w:spacing w:val="-8"/>
          <w:sz w:val="24"/>
        </w:rPr>
        <w:t xml:space="preserve"> </w:t>
      </w:r>
      <w:r>
        <w:rPr>
          <w:sz w:val="24"/>
        </w:rPr>
        <w:t>ignored.</w:t>
      </w:r>
    </w:p>
    <w:p w:rsidR="00BE33EE" w:rsidRDefault="007B23C6">
      <w:pPr>
        <w:pStyle w:val="ListParagraph"/>
        <w:numPr>
          <w:ilvl w:val="0"/>
          <w:numId w:val="7"/>
        </w:numPr>
        <w:tabs>
          <w:tab w:val="left" w:pos="921"/>
        </w:tabs>
        <w:spacing w:before="15"/>
        <w:ind w:right="116"/>
        <w:jc w:val="both"/>
        <w:rPr>
          <w:sz w:val="24"/>
        </w:rPr>
      </w:pPr>
      <w:r>
        <w:rPr>
          <w:sz w:val="24"/>
        </w:rPr>
        <w:t xml:space="preserve">Introducing planned activities that are matched to </w:t>
      </w:r>
      <w:r w:rsidR="00492DB4">
        <w:rPr>
          <w:sz w:val="24"/>
        </w:rPr>
        <w:t>learners</w:t>
      </w:r>
      <w:r>
        <w:rPr>
          <w:sz w:val="24"/>
        </w:rPr>
        <w:t>' strengths and weaknesses,</w:t>
      </w:r>
      <w:r>
        <w:rPr>
          <w:spacing w:val="-6"/>
          <w:sz w:val="24"/>
        </w:rPr>
        <w:t xml:space="preserve"> </w:t>
      </w:r>
      <w:r>
        <w:rPr>
          <w:sz w:val="24"/>
        </w:rPr>
        <w:t>with</w:t>
      </w:r>
      <w:r>
        <w:rPr>
          <w:spacing w:val="-5"/>
          <w:sz w:val="24"/>
        </w:rPr>
        <w:t xml:space="preserve"> </w:t>
      </w:r>
      <w:r>
        <w:rPr>
          <w:sz w:val="24"/>
        </w:rPr>
        <w:t>high</w:t>
      </w:r>
      <w:r>
        <w:rPr>
          <w:spacing w:val="-5"/>
          <w:sz w:val="24"/>
        </w:rPr>
        <w:t xml:space="preserve"> </w:t>
      </w:r>
      <w:r>
        <w:rPr>
          <w:sz w:val="24"/>
        </w:rPr>
        <w:t>expectations</w:t>
      </w:r>
      <w:r>
        <w:rPr>
          <w:spacing w:val="-6"/>
          <w:sz w:val="24"/>
        </w:rPr>
        <w:t xml:space="preserve"> </w:t>
      </w:r>
      <w:r>
        <w:rPr>
          <w:sz w:val="24"/>
        </w:rPr>
        <w:t>and</w:t>
      </w:r>
      <w:r>
        <w:rPr>
          <w:spacing w:val="-5"/>
          <w:sz w:val="24"/>
        </w:rPr>
        <w:t xml:space="preserve"> </w:t>
      </w:r>
      <w:r>
        <w:rPr>
          <w:sz w:val="24"/>
        </w:rPr>
        <w:t>a</w:t>
      </w:r>
      <w:r>
        <w:rPr>
          <w:spacing w:val="-7"/>
          <w:sz w:val="24"/>
        </w:rPr>
        <w:t xml:space="preserve"> </w:t>
      </w:r>
      <w:r>
        <w:rPr>
          <w:sz w:val="24"/>
        </w:rPr>
        <w:t>belief</w:t>
      </w:r>
      <w:r>
        <w:rPr>
          <w:spacing w:val="-3"/>
          <w:sz w:val="24"/>
        </w:rPr>
        <w:t xml:space="preserve"> </w:t>
      </w:r>
      <w:r>
        <w:rPr>
          <w:sz w:val="24"/>
        </w:rPr>
        <w:t>in</w:t>
      </w:r>
      <w:r>
        <w:rPr>
          <w:spacing w:val="-5"/>
          <w:sz w:val="24"/>
        </w:rPr>
        <w:t xml:space="preserve"> </w:t>
      </w:r>
      <w:r>
        <w:rPr>
          <w:sz w:val="24"/>
        </w:rPr>
        <w:t>their</w:t>
      </w:r>
      <w:r>
        <w:rPr>
          <w:spacing w:val="-7"/>
          <w:sz w:val="24"/>
        </w:rPr>
        <w:t xml:space="preserve"> </w:t>
      </w:r>
      <w:r>
        <w:rPr>
          <w:sz w:val="24"/>
        </w:rPr>
        <w:t>learning</w:t>
      </w:r>
      <w:r>
        <w:rPr>
          <w:spacing w:val="-8"/>
          <w:sz w:val="24"/>
        </w:rPr>
        <w:t xml:space="preserve"> </w:t>
      </w:r>
      <w:r>
        <w:rPr>
          <w:sz w:val="24"/>
        </w:rPr>
        <w:t>potential</w:t>
      </w:r>
      <w:r>
        <w:rPr>
          <w:spacing w:val="-6"/>
          <w:sz w:val="24"/>
        </w:rPr>
        <w:t xml:space="preserve"> </w:t>
      </w:r>
      <w:r>
        <w:rPr>
          <w:sz w:val="24"/>
        </w:rPr>
        <w:t>in</w:t>
      </w:r>
      <w:r>
        <w:rPr>
          <w:spacing w:val="-5"/>
          <w:sz w:val="24"/>
        </w:rPr>
        <w:t xml:space="preserve"> </w:t>
      </w:r>
      <w:r>
        <w:rPr>
          <w:sz w:val="24"/>
        </w:rPr>
        <w:t>order to develop the very best attitudes to</w:t>
      </w:r>
      <w:r>
        <w:rPr>
          <w:spacing w:val="-7"/>
          <w:sz w:val="24"/>
        </w:rPr>
        <w:t xml:space="preserve"> </w:t>
      </w:r>
      <w:r>
        <w:rPr>
          <w:sz w:val="24"/>
        </w:rPr>
        <w:t>learning.</w:t>
      </w:r>
    </w:p>
    <w:p w:rsidR="00BE33EE" w:rsidRDefault="007B23C6">
      <w:pPr>
        <w:pStyle w:val="ListParagraph"/>
        <w:numPr>
          <w:ilvl w:val="0"/>
          <w:numId w:val="7"/>
        </w:numPr>
        <w:tabs>
          <w:tab w:val="left" w:pos="921"/>
        </w:tabs>
        <w:ind w:right="116"/>
        <w:jc w:val="both"/>
        <w:rPr>
          <w:sz w:val="24"/>
        </w:rPr>
      </w:pPr>
      <w:r>
        <w:rPr>
          <w:sz w:val="24"/>
        </w:rPr>
        <w:t xml:space="preserve">Focusing upon teaching positive communication in the most suitable format for each </w:t>
      </w:r>
      <w:r w:rsidR="00492DB4">
        <w:rPr>
          <w:sz w:val="24"/>
        </w:rPr>
        <w:t>learner</w:t>
      </w:r>
      <w:r>
        <w:rPr>
          <w:sz w:val="24"/>
        </w:rPr>
        <w:t xml:space="preserve"> (this may help </w:t>
      </w:r>
      <w:r w:rsidR="00492DB4">
        <w:rPr>
          <w:sz w:val="24"/>
        </w:rPr>
        <w:t>learners</w:t>
      </w:r>
      <w:r>
        <w:rPr>
          <w:sz w:val="24"/>
        </w:rPr>
        <w:t xml:space="preserve"> influence others without having to display challenging</w:t>
      </w:r>
      <w:r>
        <w:rPr>
          <w:spacing w:val="-2"/>
          <w:sz w:val="24"/>
        </w:rPr>
        <w:t xml:space="preserve"> </w:t>
      </w:r>
      <w:r>
        <w:rPr>
          <w:sz w:val="24"/>
        </w:rPr>
        <w:t>behaviour).</w:t>
      </w:r>
    </w:p>
    <w:p w:rsidR="00BE33EE" w:rsidRDefault="007B23C6">
      <w:pPr>
        <w:pStyle w:val="ListParagraph"/>
        <w:numPr>
          <w:ilvl w:val="0"/>
          <w:numId w:val="7"/>
        </w:numPr>
        <w:tabs>
          <w:tab w:val="left" w:pos="920"/>
          <w:tab w:val="left" w:pos="921"/>
        </w:tabs>
        <w:ind w:right="120"/>
        <w:rPr>
          <w:sz w:val="24"/>
        </w:rPr>
      </w:pPr>
      <w:r>
        <w:rPr>
          <w:sz w:val="24"/>
        </w:rPr>
        <w:t>Helping the child or young person to anticipate the sequence of daily events and activities to maximise understanding and minimise</w:t>
      </w:r>
      <w:r>
        <w:rPr>
          <w:spacing w:val="-6"/>
          <w:sz w:val="24"/>
        </w:rPr>
        <w:t xml:space="preserve"> </w:t>
      </w:r>
      <w:r>
        <w:rPr>
          <w:sz w:val="24"/>
        </w:rPr>
        <w:t>anxiety.</w:t>
      </w:r>
    </w:p>
    <w:p w:rsidR="00BE33EE" w:rsidRDefault="007B23C6">
      <w:pPr>
        <w:pStyle w:val="ListParagraph"/>
        <w:numPr>
          <w:ilvl w:val="0"/>
          <w:numId w:val="7"/>
        </w:numPr>
        <w:tabs>
          <w:tab w:val="left" w:pos="920"/>
          <w:tab w:val="left" w:pos="921"/>
        </w:tabs>
        <w:rPr>
          <w:sz w:val="24"/>
        </w:rPr>
      </w:pPr>
      <w:r>
        <w:rPr>
          <w:sz w:val="24"/>
        </w:rPr>
        <w:t>Providing consistent positive</w:t>
      </w:r>
      <w:r>
        <w:rPr>
          <w:spacing w:val="-5"/>
          <w:sz w:val="24"/>
        </w:rPr>
        <w:t xml:space="preserve"> </w:t>
      </w:r>
      <w:r>
        <w:rPr>
          <w:sz w:val="24"/>
        </w:rPr>
        <w:t>feedback.</w:t>
      </w:r>
    </w:p>
    <w:p w:rsidR="00BE33EE" w:rsidRDefault="007B23C6">
      <w:pPr>
        <w:pStyle w:val="ListParagraph"/>
        <w:numPr>
          <w:ilvl w:val="0"/>
          <w:numId w:val="7"/>
        </w:numPr>
        <w:tabs>
          <w:tab w:val="left" w:pos="920"/>
          <w:tab w:val="left" w:pos="921"/>
        </w:tabs>
        <w:spacing w:before="14"/>
        <w:rPr>
          <w:sz w:val="24"/>
        </w:rPr>
      </w:pPr>
      <w:r>
        <w:rPr>
          <w:sz w:val="24"/>
        </w:rPr>
        <w:t xml:space="preserve">Ensuring that adults respond to </w:t>
      </w:r>
      <w:r w:rsidR="00492DB4">
        <w:rPr>
          <w:sz w:val="24"/>
        </w:rPr>
        <w:t>learner</w:t>
      </w:r>
      <w:r>
        <w:rPr>
          <w:sz w:val="24"/>
        </w:rPr>
        <w:t xml:space="preserve"> behaviour in a consistent and fair</w:t>
      </w:r>
      <w:r>
        <w:rPr>
          <w:spacing w:val="-18"/>
          <w:sz w:val="24"/>
        </w:rPr>
        <w:t xml:space="preserve"> </w:t>
      </w:r>
      <w:r>
        <w:rPr>
          <w:sz w:val="24"/>
        </w:rPr>
        <w:t>manner.</w:t>
      </w:r>
    </w:p>
    <w:p w:rsidR="00BE33EE" w:rsidRDefault="007B23C6">
      <w:pPr>
        <w:pStyle w:val="ListParagraph"/>
        <w:numPr>
          <w:ilvl w:val="0"/>
          <w:numId w:val="7"/>
        </w:numPr>
        <w:tabs>
          <w:tab w:val="left" w:pos="920"/>
          <w:tab w:val="left" w:pos="921"/>
        </w:tabs>
        <w:ind w:right="116"/>
        <w:rPr>
          <w:sz w:val="24"/>
        </w:rPr>
      </w:pPr>
      <w:r>
        <w:rPr>
          <w:sz w:val="24"/>
        </w:rPr>
        <w:t xml:space="preserve">Ensuring that individual Risk Assessments, Support Plans and other written support strategies for </w:t>
      </w:r>
      <w:r w:rsidR="00492DB4">
        <w:rPr>
          <w:sz w:val="24"/>
        </w:rPr>
        <w:t>learners</w:t>
      </w:r>
      <w:r>
        <w:rPr>
          <w:sz w:val="24"/>
        </w:rPr>
        <w:t xml:space="preserve"> are familiar to the relevant staff and kept up to</w:t>
      </w:r>
      <w:r>
        <w:rPr>
          <w:spacing w:val="-17"/>
          <w:sz w:val="24"/>
        </w:rPr>
        <w:t xml:space="preserve"> </w:t>
      </w:r>
      <w:r>
        <w:rPr>
          <w:sz w:val="24"/>
        </w:rPr>
        <w:t>date.</w:t>
      </w:r>
    </w:p>
    <w:p w:rsidR="00BE33EE" w:rsidRDefault="00BE33EE">
      <w:pPr>
        <w:rPr>
          <w:sz w:val="24"/>
        </w:rPr>
        <w:sectPr w:rsidR="00BE33EE">
          <w:pgSz w:w="12240" w:h="15840"/>
          <w:pgMar w:top="1360" w:right="1320" w:bottom="1240" w:left="1240" w:header="0" w:footer="1052" w:gutter="0"/>
          <w:cols w:space="720"/>
        </w:sectPr>
      </w:pPr>
    </w:p>
    <w:p w:rsidR="00BE33EE" w:rsidRDefault="007B23C6">
      <w:pPr>
        <w:pStyle w:val="ListParagraph"/>
        <w:numPr>
          <w:ilvl w:val="0"/>
          <w:numId w:val="7"/>
        </w:numPr>
        <w:tabs>
          <w:tab w:val="left" w:pos="920"/>
          <w:tab w:val="left" w:pos="921"/>
        </w:tabs>
        <w:spacing w:before="95"/>
        <w:ind w:right="113"/>
        <w:rPr>
          <w:sz w:val="24"/>
        </w:rPr>
      </w:pPr>
      <w:r>
        <w:rPr>
          <w:sz w:val="24"/>
        </w:rPr>
        <w:lastRenderedPageBreak/>
        <w:t>Encouraging adult tolerance and understanding of young people’s specific</w:t>
      </w:r>
      <w:r>
        <w:rPr>
          <w:spacing w:val="-1"/>
          <w:sz w:val="24"/>
        </w:rPr>
        <w:t xml:space="preserve"> </w:t>
      </w:r>
      <w:r>
        <w:rPr>
          <w:sz w:val="24"/>
        </w:rPr>
        <w:t>difficulties.</w:t>
      </w:r>
    </w:p>
    <w:p w:rsidR="00BE33EE" w:rsidRDefault="007B23C6">
      <w:pPr>
        <w:pStyle w:val="ListParagraph"/>
        <w:numPr>
          <w:ilvl w:val="0"/>
          <w:numId w:val="7"/>
        </w:numPr>
        <w:tabs>
          <w:tab w:val="left" w:pos="920"/>
          <w:tab w:val="left" w:pos="921"/>
        </w:tabs>
        <w:spacing w:before="14"/>
        <w:rPr>
          <w:sz w:val="24"/>
        </w:rPr>
      </w:pPr>
      <w:r>
        <w:rPr>
          <w:sz w:val="24"/>
        </w:rPr>
        <w:t>Paying attention to antecedents and consequences associated with</w:t>
      </w:r>
      <w:r>
        <w:rPr>
          <w:spacing w:val="-24"/>
          <w:sz w:val="24"/>
        </w:rPr>
        <w:t xml:space="preserve"> </w:t>
      </w:r>
      <w:r>
        <w:rPr>
          <w:sz w:val="24"/>
        </w:rPr>
        <w:t>behaviour.</w:t>
      </w:r>
    </w:p>
    <w:p w:rsidR="00BE33EE" w:rsidRDefault="007B23C6">
      <w:pPr>
        <w:pStyle w:val="ListParagraph"/>
        <w:numPr>
          <w:ilvl w:val="0"/>
          <w:numId w:val="7"/>
        </w:numPr>
        <w:tabs>
          <w:tab w:val="left" w:pos="920"/>
          <w:tab w:val="left" w:pos="921"/>
        </w:tabs>
        <w:ind w:right="121"/>
        <w:rPr>
          <w:sz w:val="24"/>
        </w:rPr>
      </w:pPr>
      <w:r>
        <w:rPr>
          <w:sz w:val="24"/>
        </w:rPr>
        <w:t>Providing</w:t>
      </w:r>
      <w:r>
        <w:rPr>
          <w:spacing w:val="-7"/>
          <w:sz w:val="24"/>
        </w:rPr>
        <w:t xml:space="preserve"> </w:t>
      </w:r>
      <w:r>
        <w:rPr>
          <w:sz w:val="24"/>
        </w:rPr>
        <w:t>structured,</w:t>
      </w:r>
      <w:r>
        <w:rPr>
          <w:spacing w:val="-8"/>
          <w:sz w:val="24"/>
        </w:rPr>
        <w:t xml:space="preserve"> </w:t>
      </w:r>
      <w:r>
        <w:rPr>
          <w:sz w:val="24"/>
        </w:rPr>
        <w:t>predictable</w:t>
      </w:r>
      <w:r>
        <w:rPr>
          <w:spacing w:val="-7"/>
          <w:sz w:val="24"/>
        </w:rPr>
        <w:t xml:space="preserve"> </w:t>
      </w:r>
      <w:r>
        <w:rPr>
          <w:sz w:val="24"/>
        </w:rPr>
        <w:t>environments</w:t>
      </w:r>
      <w:r>
        <w:rPr>
          <w:spacing w:val="-6"/>
          <w:sz w:val="24"/>
        </w:rPr>
        <w:t xml:space="preserve"> </w:t>
      </w:r>
      <w:r>
        <w:rPr>
          <w:sz w:val="24"/>
        </w:rPr>
        <w:t>and</w:t>
      </w:r>
      <w:r>
        <w:rPr>
          <w:spacing w:val="-6"/>
          <w:sz w:val="24"/>
        </w:rPr>
        <w:t xml:space="preserve"> </w:t>
      </w:r>
      <w:r>
        <w:rPr>
          <w:sz w:val="24"/>
        </w:rPr>
        <w:t>routines</w:t>
      </w:r>
      <w:r>
        <w:rPr>
          <w:spacing w:val="-8"/>
          <w:sz w:val="24"/>
        </w:rPr>
        <w:t xml:space="preserve"> </w:t>
      </w:r>
      <w:r>
        <w:rPr>
          <w:sz w:val="24"/>
        </w:rPr>
        <w:t>for</w:t>
      </w:r>
      <w:r>
        <w:rPr>
          <w:spacing w:val="-9"/>
          <w:sz w:val="24"/>
        </w:rPr>
        <w:t xml:space="preserve"> </w:t>
      </w:r>
      <w:r w:rsidR="00492DB4">
        <w:rPr>
          <w:sz w:val="24"/>
        </w:rPr>
        <w:t>learners</w:t>
      </w:r>
      <w:r>
        <w:rPr>
          <w:spacing w:val="-5"/>
          <w:sz w:val="24"/>
        </w:rPr>
        <w:t xml:space="preserve"> </w:t>
      </w:r>
      <w:r>
        <w:rPr>
          <w:sz w:val="24"/>
        </w:rPr>
        <w:t>who</w:t>
      </w:r>
      <w:r>
        <w:rPr>
          <w:spacing w:val="-6"/>
          <w:sz w:val="24"/>
        </w:rPr>
        <w:t xml:space="preserve"> </w:t>
      </w:r>
      <w:r>
        <w:rPr>
          <w:sz w:val="24"/>
        </w:rPr>
        <w:t>benefit from them.</w:t>
      </w:r>
    </w:p>
    <w:p w:rsidR="00BE33EE" w:rsidRDefault="007B23C6">
      <w:pPr>
        <w:pStyle w:val="ListParagraph"/>
        <w:numPr>
          <w:ilvl w:val="0"/>
          <w:numId w:val="7"/>
        </w:numPr>
        <w:tabs>
          <w:tab w:val="left" w:pos="920"/>
          <w:tab w:val="left" w:pos="921"/>
        </w:tabs>
        <w:rPr>
          <w:sz w:val="24"/>
        </w:rPr>
      </w:pPr>
      <w:r>
        <w:rPr>
          <w:sz w:val="24"/>
        </w:rPr>
        <w:t xml:space="preserve">Monitoring </w:t>
      </w:r>
      <w:r w:rsidR="00492DB4">
        <w:rPr>
          <w:sz w:val="24"/>
        </w:rPr>
        <w:t>learner</w:t>
      </w:r>
      <w:r>
        <w:rPr>
          <w:sz w:val="24"/>
        </w:rPr>
        <w:t xml:space="preserve"> stress levels and offering ‘escape’</w:t>
      </w:r>
      <w:r>
        <w:rPr>
          <w:spacing w:val="-13"/>
          <w:sz w:val="24"/>
        </w:rPr>
        <w:t xml:space="preserve"> </w:t>
      </w:r>
      <w:r>
        <w:rPr>
          <w:sz w:val="24"/>
        </w:rPr>
        <w:t>mechanisms.</w:t>
      </w:r>
    </w:p>
    <w:p w:rsidR="00BE33EE" w:rsidRDefault="007B23C6">
      <w:pPr>
        <w:pStyle w:val="ListParagraph"/>
        <w:numPr>
          <w:ilvl w:val="0"/>
          <w:numId w:val="7"/>
        </w:numPr>
        <w:tabs>
          <w:tab w:val="left" w:pos="921"/>
        </w:tabs>
        <w:ind w:right="117"/>
        <w:jc w:val="both"/>
        <w:rPr>
          <w:sz w:val="24"/>
        </w:rPr>
      </w:pPr>
      <w:r>
        <w:rPr>
          <w:sz w:val="24"/>
        </w:rPr>
        <w:t xml:space="preserve">Teaching </w:t>
      </w:r>
      <w:r w:rsidR="00DD644E">
        <w:rPr>
          <w:sz w:val="24"/>
        </w:rPr>
        <w:t>learner’s</w:t>
      </w:r>
      <w:r>
        <w:rPr>
          <w:sz w:val="24"/>
        </w:rPr>
        <w:t xml:space="preserve"> appropriate self-management strategies and supporting them to develop the skills of empathy, tolerance, respect for individual differences and conflict</w:t>
      </w:r>
      <w:r>
        <w:rPr>
          <w:spacing w:val="-1"/>
          <w:sz w:val="24"/>
        </w:rPr>
        <w:t xml:space="preserve"> </w:t>
      </w:r>
      <w:r>
        <w:rPr>
          <w:sz w:val="24"/>
        </w:rPr>
        <w:t>resolution.</w:t>
      </w:r>
    </w:p>
    <w:p w:rsidR="00BE33EE" w:rsidRPr="00DD644E" w:rsidRDefault="007B23C6" w:rsidP="00DD644E">
      <w:pPr>
        <w:pStyle w:val="ListParagraph"/>
        <w:numPr>
          <w:ilvl w:val="0"/>
          <w:numId w:val="7"/>
        </w:numPr>
        <w:tabs>
          <w:tab w:val="left" w:pos="920"/>
          <w:tab w:val="left" w:pos="921"/>
        </w:tabs>
        <w:spacing w:before="14"/>
        <w:rPr>
          <w:sz w:val="24"/>
        </w:rPr>
      </w:pPr>
      <w:r>
        <w:rPr>
          <w:sz w:val="24"/>
        </w:rPr>
        <w:t>Incorporating an expectation of positive behaviour across the</w:t>
      </w:r>
      <w:r>
        <w:rPr>
          <w:spacing w:val="-13"/>
          <w:sz w:val="24"/>
        </w:rPr>
        <w:t xml:space="preserve"> </w:t>
      </w:r>
      <w:r>
        <w:rPr>
          <w:sz w:val="24"/>
        </w:rPr>
        <w:t>curriculum.</w:t>
      </w:r>
    </w:p>
    <w:p w:rsidR="00BE33EE" w:rsidRDefault="00BE33EE">
      <w:pPr>
        <w:pStyle w:val="BodyText"/>
        <w:spacing w:before="2"/>
        <w:rPr>
          <w:sz w:val="28"/>
        </w:rPr>
      </w:pPr>
    </w:p>
    <w:p w:rsidR="00BE33EE" w:rsidRDefault="007B23C6">
      <w:pPr>
        <w:pStyle w:val="Heading1"/>
        <w:jc w:val="both"/>
      </w:pPr>
      <w:bookmarkStart w:id="6" w:name="_Toc11228796"/>
      <w:r>
        <w:t>OBSERVATION, ANALYSIS AND ASSESSMENT</w:t>
      </w:r>
      <w:bookmarkEnd w:id="6"/>
    </w:p>
    <w:p w:rsidR="00BE33EE" w:rsidRDefault="00BE33EE">
      <w:pPr>
        <w:pStyle w:val="BodyText"/>
        <w:spacing w:before="1"/>
        <w:rPr>
          <w:b/>
        </w:rPr>
      </w:pPr>
    </w:p>
    <w:p w:rsidR="00BE33EE" w:rsidRDefault="007B23C6">
      <w:pPr>
        <w:pStyle w:val="BodyText"/>
        <w:ind w:left="200" w:right="116"/>
        <w:jc w:val="both"/>
      </w:pPr>
      <w:r>
        <w:t xml:space="preserve">Staff will be familiar with looking at ways of understanding </w:t>
      </w:r>
      <w:r w:rsidR="00492DB4">
        <w:t>learner</w:t>
      </w:r>
      <w:r>
        <w:t xml:space="preserve"> behaviour, in particular trying</w:t>
      </w:r>
      <w:r>
        <w:rPr>
          <w:spacing w:val="-5"/>
        </w:rPr>
        <w:t xml:space="preserve"> </w:t>
      </w:r>
      <w:r>
        <w:t>to</w:t>
      </w:r>
      <w:r>
        <w:rPr>
          <w:spacing w:val="-5"/>
        </w:rPr>
        <w:t xml:space="preserve"> </w:t>
      </w:r>
      <w:r>
        <w:t>find</w:t>
      </w:r>
      <w:r>
        <w:rPr>
          <w:spacing w:val="-5"/>
        </w:rPr>
        <w:t xml:space="preserve"> </w:t>
      </w:r>
      <w:r>
        <w:t>out</w:t>
      </w:r>
      <w:r>
        <w:rPr>
          <w:spacing w:val="-5"/>
        </w:rPr>
        <w:t xml:space="preserve"> </w:t>
      </w:r>
      <w:r>
        <w:t>the</w:t>
      </w:r>
      <w:r>
        <w:rPr>
          <w:spacing w:val="-7"/>
        </w:rPr>
        <w:t xml:space="preserve"> </w:t>
      </w:r>
      <w:r>
        <w:t>functions</w:t>
      </w:r>
      <w:r>
        <w:rPr>
          <w:spacing w:val="-6"/>
        </w:rPr>
        <w:t xml:space="preserve"> </w:t>
      </w:r>
      <w:r>
        <w:t>that</w:t>
      </w:r>
      <w:r>
        <w:rPr>
          <w:spacing w:val="-5"/>
        </w:rPr>
        <w:t xml:space="preserve"> </w:t>
      </w:r>
      <w:r>
        <w:t>the</w:t>
      </w:r>
      <w:r>
        <w:rPr>
          <w:spacing w:val="-3"/>
        </w:rPr>
        <w:t xml:space="preserve"> </w:t>
      </w:r>
      <w:r>
        <w:t>challenging</w:t>
      </w:r>
      <w:r>
        <w:rPr>
          <w:spacing w:val="-4"/>
        </w:rPr>
        <w:t xml:space="preserve"> </w:t>
      </w:r>
      <w:r>
        <w:t>behaviour</w:t>
      </w:r>
      <w:r>
        <w:rPr>
          <w:spacing w:val="-4"/>
        </w:rPr>
        <w:t xml:space="preserve"> </w:t>
      </w:r>
      <w:r>
        <w:t>may</w:t>
      </w:r>
      <w:r>
        <w:rPr>
          <w:spacing w:val="-6"/>
        </w:rPr>
        <w:t xml:space="preserve"> </w:t>
      </w:r>
      <w:r>
        <w:t>serve</w:t>
      </w:r>
      <w:r>
        <w:rPr>
          <w:spacing w:val="-3"/>
        </w:rPr>
        <w:t xml:space="preserve"> </w:t>
      </w:r>
      <w:r>
        <w:t>for</w:t>
      </w:r>
      <w:r>
        <w:rPr>
          <w:spacing w:val="-3"/>
        </w:rPr>
        <w:t xml:space="preserve"> </w:t>
      </w:r>
      <w:r>
        <w:t>the</w:t>
      </w:r>
      <w:r>
        <w:rPr>
          <w:spacing w:val="-3"/>
        </w:rPr>
        <w:t xml:space="preserve"> </w:t>
      </w:r>
      <w:r>
        <w:t>individual and</w:t>
      </w:r>
      <w:r>
        <w:rPr>
          <w:spacing w:val="-16"/>
        </w:rPr>
        <w:t xml:space="preserve"> </w:t>
      </w:r>
      <w:r>
        <w:t>the</w:t>
      </w:r>
      <w:r>
        <w:rPr>
          <w:spacing w:val="-15"/>
        </w:rPr>
        <w:t xml:space="preserve"> </w:t>
      </w:r>
      <w:r>
        <w:t>contexts</w:t>
      </w:r>
      <w:r>
        <w:rPr>
          <w:spacing w:val="-12"/>
        </w:rPr>
        <w:t xml:space="preserve"> </w:t>
      </w:r>
      <w:r>
        <w:t>in</w:t>
      </w:r>
      <w:r>
        <w:rPr>
          <w:spacing w:val="-13"/>
        </w:rPr>
        <w:t xml:space="preserve"> </w:t>
      </w:r>
      <w:r>
        <w:t>which</w:t>
      </w:r>
      <w:r>
        <w:rPr>
          <w:spacing w:val="-13"/>
        </w:rPr>
        <w:t xml:space="preserve"> </w:t>
      </w:r>
      <w:r>
        <w:t>it</w:t>
      </w:r>
      <w:r>
        <w:rPr>
          <w:spacing w:val="-13"/>
        </w:rPr>
        <w:t xml:space="preserve"> </w:t>
      </w:r>
      <w:r>
        <w:t>is</w:t>
      </w:r>
      <w:r>
        <w:rPr>
          <w:spacing w:val="-14"/>
        </w:rPr>
        <w:t xml:space="preserve"> </w:t>
      </w:r>
      <w:r>
        <w:t>likely</w:t>
      </w:r>
      <w:r>
        <w:rPr>
          <w:spacing w:val="-17"/>
        </w:rPr>
        <w:t xml:space="preserve"> </w:t>
      </w:r>
      <w:r>
        <w:t>to</w:t>
      </w:r>
      <w:r>
        <w:rPr>
          <w:spacing w:val="-12"/>
        </w:rPr>
        <w:t xml:space="preserve"> </w:t>
      </w:r>
      <w:r>
        <w:t>happen.</w:t>
      </w:r>
      <w:r>
        <w:rPr>
          <w:spacing w:val="-16"/>
        </w:rPr>
        <w:t xml:space="preserve"> </w:t>
      </w:r>
      <w:r>
        <w:t>Observation</w:t>
      </w:r>
      <w:r>
        <w:rPr>
          <w:spacing w:val="-15"/>
        </w:rPr>
        <w:t xml:space="preserve"> </w:t>
      </w:r>
      <w:r>
        <w:t>of</w:t>
      </w:r>
      <w:r>
        <w:rPr>
          <w:spacing w:val="-11"/>
        </w:rPr>
        <w:t xml:space="preserve"> </w:t>
      </w:r>
      <w:r>
        <w:t>the</w:t>
      </w:r>
      <w:r>
        <w:rPr>
          <w:spacing w:val="-16"/>
        </w:rPr>
        <w:t xml:space="preserve"> </w:t>
      </w:r>
      <w:r w:rsidR="00492DB4">
        <w:t>learner</w:t>
      </w:r>
      <w:r>
        <w:rPr>
          <w:spacing w:val="-8"/>
        </w:rPr>
        <w:t xml:space="preserve"> </w:t>
      </w:r>
      <w:r>
        <w:t>plays</w:t>
      </w:r>
      <w:r>
        <w:rPr>
          <w:spacing w:val="-13"/>
        </w:rPr>
        <w:t xml:space="preserve"> </w:t>
      </w:r>
      <w:r>
        <w:t>an</w:t>
      </w:r>
      <w:r>
        <w:rPr>
          <w:spacing w:val="-13"/>
        </w:rPr>
        <w:t xml:space="preserve"> </w:t>
      </w:r>
      <w:r>
        <w:t xml:space="preserve">important part in providing base lines of </w:t>
      </w:r>
      <w:r w:rsidR="00492DB4">
        <w:t xml:space="preserve">learner </w:t>
      </w:r>
      <w:r>
        <w:t>behaviour.</w:t>
      </w:r>
    </w:p>
    <w:p w:rsidR="00BE33EE" w:rsidRDefault="00BE33EE">
      <w:pPr>
        <w:pStyle w:val="BodyText"/>
      </w:pPr>
    </w:p>
    <w:p w:rsidR="00BE33EE" w:rsidRDefault="007B23C6">
      <w:pPr>
        <w:pStyle w:val="BodyText"/>
        <w:ind w:left="200" w:right="115"/>
        <w:jc w:val="both"/>
      </w:pPr>
      <w:r>
        <w:t xml:space="preserve">Familiarity with any behaviour management plans in place is also crucial for staff; however, behaviour management plans are not required for every </w:t>
      </w:r>
      <w:r w:rsidR="00492DB4">
        <w:t>learner</w:t>
      </w:r>
      <w:r>
        <w:t>, as for many the consistently applied best practice principles of positive behaviour support will be sufficient.</w:t>
      </w:r>
      <w:r>
        <w:rPr>
          <w:spacing w:val="-5"/>
        </w:rPr>
        <w:t xml:space="preserve"> </w:t>
      </w:r>
      <w:r w:rsidR="00492DB4">
        <w:t>Learners</w:t>
      </w:r>
      <w:r>
        <w:rPr>
          <w:spacing w:val="-4"/>
        </w:rPr>
        <w:t xml:space="preserve"> </w:t>
      </w:r>
      <w:r>
        <w:t>will</w:t>
      </w:r>
      <w:r>
        <w:rPr>
          <w:spacing w:val="-5"/>
        </w:rPr>
        <w:t xml:space="preserve"> </w:t>
      </w:r>
      <w:r>
        <w:t>require</w:t>
      </w:r>
      <w:r>
        <w:rPr>
          <w:spacing w:val="-4"/>
        </w:rPr>
        <w:t xml:space="preserve"> </w:t>
      </w:r>
      <w:r>
        <w:t>a</w:t>
      </w:r>
      <w:r>
        <w:rPr>
          <w:spacing w:val="-4"/>
        </w:rPr>
        <w:t xml:space="preserve"> </w:t>
      </w:r>
      <w:r>
        <w:t>plan</w:t>
      </w:r>
      <w:r>
        <w:rPr>
          <w:spacing w:val="-5"/>
        </w:rPr>
        <w:t xml:space="preserve"> </w:t>
      </w:r>
      <w:r>
        <w:t>to</w:t>
      </w:r>
      <w:r>
        <w:rPr>
          <w:spacing w:val="-6"/>
        </w:rPr>
        <w:t xml:space="preserve"> </w:t>
      </w:r>
      <w:r>
        <w:t>address</w:t>
      </w:r>
      <w:r>
        <w:rPr>
          <w:spacing w:val="-7"/>
        </w:rPr>
        <w:t xml:space="preserve"> </w:t>
      </w:r>
      <w:r>
        <w:t>specific</w:t>
      </w:r>
      <w:r>
        <w:rPr>
          <w:spacing w:val="-5"/>
        </w:rPr>
        <w:t xml:space="preserve"> </w:t>
      </w:r>
      <w:r>
        <w:t>behaviours</w:t>
      </w:r>
      <w:r>
        <w:rPr>
          <w:spacing w:val="-5"/>
        </w:rPr>
        <w:t xml:space="preserve"> </w:t>
      </w:r>
      <w:r>
        <w:t>that</w:t>
      </w:r>
      <w:r>
        <w:rPr>
          <w:spacing w:val="-5"/>
        </w:rPr>
        <w:t xml:space="preserve"> </w:t>
      </w:r>
      <w:r>
        <w:t>cause</w:t>
      </w:r>
      <w:r>
        <w:rPr>
          <w:spacing w:val="-6"/>
        </w:rPr>
        <w:t xml:space="preserve"> </w:t>
      </w:r>
      <w:r>
        <w:t>a</w:t>
      </w:r>
      <w:r>
        <w:rPr>
          <w:spacing w:val="-4"/>
        </w:rPr>
        <w:t xml:space="preserve"> </w:t>
      </w:r>
      <w:r>
        <w:t xml:space="preserve">particular challenge, concern and/or barrier to learning at any given time. If a </w:t>
      </w:r>
      <w:r w:rsidR="00492DB4">
        <w:t>learner</w:t>
      </w:r>
      <w:r>
        <w:t xml:space="preserve"> has a plan, it does not mean that they will always have one, as successful interventions for specific behaviours may negate the need for highly personalised, documented</w:t>
      </w:r>
      <w:r>
        <w:rPr>
          <w:spacing w:val="-19"/>
        </w:rPr>
        <w:t xml:space="preserve"> </w:t>
      </w:r>
      <w:r>
        <w:t>support.</w:t>
      </w:r>
    </w:p>
    <w:p w:rsidR="00BE33EE" w:rsidRDefault="00BE33EE">
      <w:pPr>
        <w:pStyle w:val="BodyText"/>
        <w:rPr>
          <w:sz w:val="26"/>
        </w:rPr>
      </w:pPr>
    </w:p>
    <w:p w:rsidR="00BE33EE" w:rsidRDefault="00BE33EE">
      <w:pPr>
        <w:pStyle w:val="BodyText"/>
        <w:spacing w:before="9"/>
        <w:rPr>
          <w:sz w:val="21"/>
        </w:rPr>
      </w:pPr>
    </w:p>
    <w:p w:rsidR="00BE33EE" w:rsidRDefault="007B23C6">
      <w:pPr>
        <w:pStyle w:val="Heading1"/>
        <w:spacing w:before="1"/>
        <w:jc w:val="both"/>
      </w:pPr>
      <w:bookmarkStart w:id="7" w:name="_Toc11228797"/>
      <w:r>
        <w:t>REWARDS</w:t>
      </w:r>
      <w:bookmarkEnd w:id="7"/>
    </w:p>
    <w:p w:rsidR="00BE33EE" w:rsidRDefault="00BE33EE">
      <w:pPr>
        <w:pStyle w:val="BodyText"/>
        <w:spacing w:before="11"/>
        <w:rPr>
          <w:b/>
          <w:sz w:val="23"/>
        </w:rPr>
      </w:pPr>
    </w:p>
    <w:p w:rsidR="00BE33EE" w:rsidRDefault="007B23C6">
      <w:pPr>
        <w:pStyle w:val="BodyText"/>
        <w:ind w:left="200" w:right="120"/>
        <w:jc w:val="both"/>
      </w:pPr>
      <w:r>
        <w:t>Any system of rewards should recognise that the long-term aim must always be to encourage</w:t>
      </w:r>
      <w:r>
        <w:rPr>
          <w:spacing w:val="-7"/>
        </w:rPr>
        <w:t xml:space="preserve"> </w:t>
      </w:r>
      <w:r>
        <w:t>young</w:t>
      </w:r>
      <w:r>
        <w:rPr>
          <w:spacing w:val="-9"/>
        </w:rPr>
        <w:t xml:space="preserve"> </w:t>
      </w:r>
      <w:r>
        <w:t>people</w:t>
      </w:r>
      <w:r>
        <w:rPr>
          <w:spacing w:val="-4"/>
        </w:rPr>
        <w:t xml:space="preserve"> </w:t>
      </w:r>
      <w:r>
        <w:t>towards</w:t>
      </w:r>
      <w:r>
        <w:rPr>
          <w:spacing w:val="-7"/>
        </w:rPr>
        <w:t xml:space="preserve"> </w:t>
      </w:r>
      <w:r>
        <w:t>positive</w:t>
      </w:r>
      <w:r>
        <w:rPr>
          <w:spacing w:val="-7"/>
        </w:rPr>
        <w:t xml:space="preserve"> </w:t>
      </w:r>
      <w:r>
        <w:t>behaviour</w:t>
      </w:r>
      <w:r>
        <w:rPr>
          <w:spacing w:val="-8"/>
        </w:rPr>
        <w:t xml:space="preserve"> </w:t>
      </w:r>
      <w:r>
        <w:t>because</w:t>
      </w:r>
      <w:r>
        <w:rPr>
          <w:spacing w:val="-7"/>
        </w:rPr>
        <w:t xml:space="preserve"> </w:t>
      </w:r>
      <w:r>
        <w:t>of</w:t>
      </w:r>
      <w:r>
        <w:rPr>
          <w:spacing w:val="-6"/>
        </w:rPr>
        <w:t xml:space="preserve"> </w:t>
      </w:r>
      <w:r>
        <w:t>their</w:t>
      </w:r>
      <w:r>
        <w:rPr>
          <w:spacing w:val="-9"/>
        </w:rPr>
        <w:t xml:space="preserve"> </w:t>
      </w:r>
      <w:r>
        <w:t>sense of right or wrong and/or because of their self-esteem and</w:t>
      </w:r>
      <w:r>
        <w:rPr>
          <w:spacing w:val="-6"/>
        </w:rPr>
        <w:t xml:space="preserve"> </w:t>
      </w:r>
      <w:r>
        <w:t>self-satisfaction.</w:t>
      </w:r>
    </w:p>
    <w:p w:rsidR="00BE33EE" w:rsidRDefault="00BE33EE">
      <w:pPr>
        <w:pStyle w:val="BodyText"/>
      </w:pPr>
    </w:p>
    <w:p w:rsidR="00BE33EE" w:rsidRDefault="00492DB4" w:rsidP="00492DB4">
      <w:pPr>
        <w:pStyle w:val="BodyText"/>
        <w:ind w:left="200" w:right="116"/>
        <w:jc w:val="both"/>
        <w:rPr>
          <w:sz w:val="26"/>
        </w:rPr>
      </w:pPr>
      <w:r>
        <w:t xml:space="preserve"> GC </w:t>
      </w:r>
      <w:r w:rsidR="007B23C6">
        <w:t xml:space="preserve">may choose to operate behaviour reward schemes as appropriate and relevant to their specific cohort and in accordance with this policy. </w:t>
      </w:r>
    </w:p>
    <w:p w:rsidR="00BE33EE" w:rsidRDefault="00BE33EE">
      <w:pPr>
        <w:pStyle w:val="BodyText"/>
        <w:spacing w:before="1"/>
        <w:rPr>
          <w:sz w:val="22"/>
        </w:rPr>
      </w:pPr>
    </w:p>
    <w:p w:rsidR="00BE33EE" w:rsidRDefault="007B23C6">
      <w:pPr>
        <w:pStyle w:val="Heading1"/>
        <w:jc w:val="both"/>
      </w:pPr>
      <w:bookmarkStart w:id="8" w:name="_Toc11228798"/>
      <w:r>
        <w:t>SANCTIONS</w:t>
      </w:r>
      <w:bookmarkEnd w:id="8"/>
    </w:p>
    <w:p w:rsidR="00BE33EE" w:rsidRDefault="00BE33EE">
      <w:pPr>
        <w:pStyle w:val="BodyText"/>
        <w:rPr>
          <w:b/>
        </w:rPr>
      </w:pPr>
    </w:p>
    <w:p w:rsidR="00BE33EE" w:rsidRDefault="007B23C6" w:rsidP="00492DB4">
      <w:pPr>
        <w:ind w:left="200" w:right="114"/>
        <w:jc w:val="both"/>
        <w:rPr>
          <w:sz w:val="24"/>
        </w:rPr>
        <w:sectPr w:rsidR="00BE33EE">
          <w:pgSz w:w="12240" w:h="15840"/>
          <w:pgMar w:top="1360" w:right="1320" w:bottom="1240" w:left="1240" w:header="0" w:footer="1052" w:gutter="0"/>
          <w:cols w:space="720"/>
        </w:sectPr>
      </w:pPr>
      <w:r>
        <w:rPr>
          <w:sz w:val="24"/>
        </w:rPr>
        <w:t>Sanctions must be employed with due regard to the purpose, short-term and long-term implications.</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important</w:t>
      </w:r>
      <w:r>
        <w:rPr>
          <w:spacing w:val="-4"/>
          <w:sz w:val="24"/>
        </w:rPr>
        <w:t xml:space="preserve"> </w:t>
      </w:r>
      <w:r>
        <w:rPr>
          <w:sz w:val="24"/>
        </w:rPr>
        <w:t>that</w:t>
      </w:r>
      <w:r>
        <w:rPr>
          <w:spacing w:val="-4"/>
          <w:sz w:val="24"/>
        </w:rPr>
        <w:t xml:space="preserve"> </w:t>
      </w:r>
      <w:r>
        <w:rPr>
          <w:sz w:val="24"/>
        </w:rPr>
        <w:t>sanctions</w:t>
      </w:r>
      <w:r>
        <w:rPr>
          <w:spacing w:val="-6"/>
          <w:sz w:val="24"/>
        </w:rPr>
        <w:t xml:space="preserve"> </w:t>
      </w:r>
      <w:r>
        <w:rPr>
          <w:sz w:val="24"/>
        </w:rPr>
        <w:t>do</w:t>
      </w:r>
      <w:r>
        <w:rPr>
          <w:spacing w:val="-6"/>
          <w:sz w:val="24"/>
        </w:rPr>
        <w:t xml:space="preserve"> </w:t>
      </w:r>
      <w:r>
        <w:rPr>
          <w:sz w:val="24"/>
        </w:rPr>
        <w:t>not</w:t>
      </w:r>
      <w:r>
        <w:rPr>
          <w:spacing w:val="-4"/>
          <w:sz w:val="24"/>
        </w:rPr>
        <w:t xml:space="preserve"> </w:t>
      </w:r>
      <w:r>
        <w:rPr>
          <w:sz w:val="24"/>
        </w:rPr>
        <w:t>undermine</w:t>
      </w:r>
      <w:r>
        <w:rPr>
          <w:spacing w:val="-2"/>
          <w:sz w:val="24"/>
        </w:rPr>
        <w:t xml:space="preserve"> </w:t>
      </w:r>
      <w:r>
        <w:rPr>
          <w:sz w:val="24"/>
        </w:rPr>
        <w:t>a</w:t>
      </w:r>
      <w:r>
        <w:rPr>
          <w:spacing w:val="-4"/>
          <w:sz w:val="24"/>
        </w:rPr>
        <w:t xml:space="preserve"> </w:t>
      </w:r>
      <w:r w:rsidR="00492DB4">
        <w:rPr>
          <w:sz w:val="24"/>
        </w:rPr>
        <w:t>learner</w:t>
      </w:r>
      <w:r>
        <w:rPr>
          <w:sz w:val="24"/>
        </w:rPr>
        <w:t>’s</w:t>
      </w:r>
      <w:r>
        <w:rPr>
          <w:spacing w:val="-1"/>
          <w:sz w:val="24"/>
        </w:rPr>
        <w:t xml:space="preserve"> </w:t>
      </w:r>
      <w:r>
        <w:rPr>
          <w:sz w:val="24"/>
        </w:rPr>
        <w:t>sense</w:t>
      </w:r>
      <w:r>
        <w:rPr>
          <w:spacing w:val="-4"/>
          <w:sz w:val="24"/>
        </w:rPr>
        <w:t xml:space="preserve"> </w:t>
      </w:r>
      <w:r>
        <w:rPr>
          <w:sz w:val="24"/>
        </w:rPr>
        <w:t>of</w:t>
      </w:r>
      <w:r>
        <w:rPr>
          <w:spacing w:val="-1"/>
          <w:sz w:val="24"/>
        </w:rPr>
        <w:t xml:space="preserve"> </w:t>
      </w:r>
      <w:r>
        <w:rPr>
          <w:sz w:val="24"/>
        </w:rPr>
        <w:t>worth.</w:t>
      </w:r>
      <w:r>
        <w:rPr>
          <w:spacing w:val="-2"/>
          <w:sz w:val="24"/>
        </w:rPr>
        <w:t xml:space="preserve"> </w:t>
      </w:r>
      <w:r>
        <w:rPr>
          <w:b/>
          <w:sz w:val="24"/>
        </w:rPr>
        <w:t>We firmly believe that it is the behaviour that must be subject to censure and not the person</w:t>
      </w:r>
      <w:r>
        <w:rPr>
          <w:sz w:val="24"/>
        </w:rPr>
        <w:t xml:space="preserve">. </w:t>
      </w:r>
      <w:r>
        <w:rPr>
          <w:spacing w:val="3"/>
          <w:sz w:val="24"/>
        </w:rPr>
        <w:t xml:space="preserve">We </w:t>
      </w:r>
      <w:r>
        <w:rPr>
          <w:sz w:val="24"/>
        </w:rPr>
        <w:t>can insist that an appropriate sanction is levied, whilst at the same time reassuring</w:t>
      </w:r>
      <w:r>
        <w:rPr>
          <w:spacing w:val="6"/>
          <w:sz w:val="24"/>
        </w:rPr>
        <w:t xml:space="preserve"> </w:t>
      </w:r>
      <w:r>
        <w:rPr>
          <w:sz w:val="24"/>
        </w:rPr>
        <w:t>the</w:t>
      </w:r>
      <w:r>
        <w:rPr>
          <w:spacing w:val="7"/>
          <w:sz w:val="24"/>
        </w:rPr>
        <w:t xml:space="preserve"> </w:t>
      </w:r>
      <w:r w:rsidR="00492DB4">
        <w:rPr>
          <w:sz w:val="24"/>
        </w:rPr>
        <w:t>learner</w:t>
      </w:r>
      <w:r>
        <w:rPr>
          <w:spacing w:val="7"/>
          <w:sz w:val="24"/>
        </w:rPr>
        <w:t xml:space="preserve"> </w:t>
      </w:r>
      <w:r>
        <w:rPr>
          <w:sz w:val="24"/>
        </w:rPr>
        <w:t>that</w:t>
      </w:r>
      <w:r>
        <w:rPr>
          <w:spacing w:val="9"/>
          <w:sz w:val="24"/>
        </w:rPr>
        <w:t xml:space="preserve"> </w:t>
      </w:r>
      <w:r>
        <w:rPr>
          <w:sz w:val="24"/>
        </w:rPr>
        <w:t>he/she</w:t>
      </w:r>
      <w:r>
        <w:rPr>
          <w:spacing w:val="7"/>
          <w:sz w:val="24"/>
        </w:rPr>
        <w:t xml:space="preserve"> </w:t>
      </w:r>
      <w:r>
        <w:rPr>
          <w:sz w:val="24"/>
        </w:rPr>
        <w:t>is</w:t>
      </w:r>
      <w:r>
        <w:rPr>
          <w:spacing w:val="8"/>
          <w:sz w:val="24"/>
        </w:rPr>
        <w:t xml:space="preserve"> </w:t>
      </w:r>
      <w:r>
        <w:rPr>
          <w:sz w:val="24"/>
        </w:rPr>
        <w:t>safe</w:t>
      </w:r>
      <w:r>
        <w:rPr>
          <w:spacing w:val="7"/>
          <w:sz w:val="24"/>
        </w:rPr>
        <w:t xml:space="preserve"> </w:t>
      </w:r>
      <w:r>
        <w:rPr>
          <w:sz w:val="24"/>
        </w:rPr>
        <w:t>and</w:t>
      </w:r>
      <w:r>
        <w:rPr>
          <w:spacing w:val="9"/>
          <w:sz w:val="24"/>
        </w:rPr>
        <w:t xml:space="preserve"> </w:t>
      </w:r>
      <w:r>
        <w:rPr>
          <w:sz w:val="24"/>
        </w:rPr>
        <w:t>valued.</w:t>
      </w:r>
      <w:r>
        <w:rPr>
          <w:spacing w:val="9"/>
          <w:sz w:val="24"/>
        </w:rPr>
        <w:t xml:space="preserve"> </w:t>
      </w:r>
      <w:r>
        <w:rPr>
          <w:sz w:val="24"/>
        </w:rPr>
        <w:t>Sanctions</w:t>
      </w:r>
      <w:r>
        <w:rPr>
          <w:spacing w:val="6"/>
          <w:sz w:val="24"/>
        </w:rPr>
        <w:t xml:space="preserve"> </w:t>
      </w:r>
      <w:r>
        <w:rPr>
          <w:sz w:val="24"/>
        </w:rPr>
        <w:t>should</w:t>
      </w:r>
      <w:r>
        <w:rPr>
          <w:spacing w:val="9"/>
          <w:sz w:val="24"/>
        </w:rPr>
        <w:t xml:space="preserve"> </w:t>
      </w:r>
      <w:r>
        <w:rPr>
          <w:sz w:val="24"/>
        </w:rPr>
        <w:t>be</w:t>
      </w:r>
      <w:r>
        <w:rPr>
          <w:spacing w:val="6"/>
          <w:sz w:val="24"/>
        </w:rPr>
        <w:t xml:space="preserve"> </w:t>
      </w:r>
      <w:r>
        <w:rPr>
          <w:sz w:val="24"/>
        </w:rPr>
        <w:t>explained</w:t>
      </w:r>
      <w:r>
        <w:rPr>
          <w:spacing w:val="7"/>
          <w:sz w:val="24"/>
        </w:rPr>
        <w:t xml:space="preserve"> </w:t>
      </w:r>
      <w:r>
        <w:rPr>
          <w:sz w:val="24"/>
        </w:rPr>
        <w:t>full</w:t>
      </w:r>
      <w:r w:rsidR="00492DB4">
        <w:rPr>
          <w:sz w:val="24"/>
        </w:rPr>
        <w:t>y</w:t>
      </w:r>
    </w:p>
    <w:p w:rsidR="00BE33EE" w:rsidRDefault="007B23C6" w:rsidP="00492DB4">
      <w:pPr>
        <w:pStyle w:val="BodyText"/>
        <w:spacing w:before="78"/>
        <w:ind w:right="120"/>
        <w:jc w:val="both"/>
      </w:pPr>
      <w:r>
        <w:lastRenderedPageBreak/>
        <w:t xml:space="preserve">and sensitively to the </w:t>
      </w:r>
      <w:r w:rsidR="00492DB4">
        <w:t>learner</w:t>
      </w:r>
      <w:r>
        <w:t xml:space="preserve"> and be relevant to the age, understanding and general aims for the person. They should also be realistic, sensitive and applied as soon as possible after</w:t>
      </w:r>
      <w:r>
        <w:rPr>
          <w:spacing w:val="-15"/>
        </w:rPr>
        <w:t xml:space="preserve"> </w:t>
      </w:r>
      <w:r>
        <w:t>the</w:t>
      </w:r>
      <w:r>
        <w:rPr>
          <w:spacing w:val="-13"/>
        </w:rPr>
        <w:t xml:space="preserve"> </w:t>
      </w:r>
      <w:r>
        <w:t>behaviour</w:t>
      </w:r>
      <w:r>
        <w:rPr>
          <w:spacing w:val="-15"/>
        </w:rPr>
        <w:t xml:space="preserve"> </w:t>
      </w:r>
      <w:r>
        <w:t>they</w:t>
      </w:r>
      <w:r>
        <w:rPr>
          <w:spacing w:val="-15"/>
        </w:rPr>
        <w:t xml:space="preserve"> </w:t>
      </w:r>
      <w:r>
        <w:t>are</w:t>
      </w:r>
      <w:r>
        <w:rPr>
          <w:spacing w:val="-14"/>
        </w:rPr>
        <w:t xml:space="preserve"> </w:t>
      </w:r>
      <w:r>
        <w:t>designed</w:t>
      </w:r>
      <w:r>
        <w:rPr>
          <w:spacing w:val="-13"/>
        </w:rPr>
        <w:t xml:space="preserve"> </w:t>
      </w:r>
      <w:r>
        <w:t>to</w:t>
      </w:r>
      <w:r>
        <w:rPr>
          <w:spacing w:val="-13"/>
        </w:rPr>
        <w:t xml:space="preserve"> </w:t>
      </w:r>
      <w:r>
        <w:t>address.</w:t>
      </w:r>
      <w:r>
        <w:rPr>
          <w:spacing w:val="-18"/>
        </w:rPr>
        <w:t xml:space="preserve"> </w:t>
      </w:r>
      <w:r>
        <w:t>Wherever</w:t>
      </w:r>
      <w:r>
        <w:rPr>
          <w:spacing w:val="-14"/>
        </w:rPr>
        <w:t xml:space="preserve"> </w:t>
      </w:r>
      <w:r>
        <w:t>practicable,</w:t>
      </w:r>
      <w:r>
        <w:rPr>
          <w:spacing w:val="-13"/>
        </w:rPr>
        <w:t xml:space="preserve"> </w:t>
      </w:r>
      <w:r>
        <w:t>sanctions</w:t>
      </w:r>
      <w:r>
        <w:rPr>
          <w:spacing w:val="-14"/>
        </w:rPr>
        <w:t xml:space="preserve"> </w:t>
      </w:r>
      <w:r>
        <w:t>should not be disruptive to the other</w:t>
      </w:r>
      <w:r>
        <w:rPr>
          <w:spacing w:val="-7"/>
        </w:rPr>
        <w:t xml:space="preserve"> </w:t>
      </w:r>
      <w:r w:rsidR="00492DB4">
        <w:t>learners</w:t>
      </w:r>
      <w:r>
        <w:t>.</w:t>
      </w:r>
    </w:p>
    <w:p w:rsidR="00BE33EE" w:rsidRDefault="00BE33EE">
      <w:pPr>
        <w:pStyle w:val="BodyText"/>
      </w:pPr>
    </w:p>
    <w:p w:rsidR="00BE33EE" w:rsidRDefault="007B23C6">
      <w:pPr>
        <w:pStyle w:val="Heading1"/>
      </w:pPr>
      <w:bookmarkStart w:id="9" w:name="_Toc11228799"/>
      <w:r>
        <w:t>Approved sanctions</w:t>
      </w:r>
      <w:bookmarkEnd w:id="9"/>
    </w:p>
    <w:p w:rsidR="00BE33EE" w:rsidRDefault="00BE33EE">
      <w:pPr>
        <w:pStyle w:val="BodyText"/>
        <w:spacing w:before="5"/>
        <w:rPr>
          <w:b/>
          <w:sz w:val="25"/>
        </w:rPr>
      </w:pPr>
    </w:p>
    <w:p w:rsidR="00BE33EE" w:rsidRDefault="007B23C6">
      <w:pPr>
        <w:pStyle w:val="ListParagraph"/>
        <w:numPr>
          <w:ilvl w:val="0"/>
          <w:numId w:val="7"/>
        </w:numPr>
        <w:tabs>
          <w:tab w:val="left" w:pos="921"/>
        </w:tabs>
        <w:spacing w:before="1"/>
        <w:ind w:right="114"/>
        <w:jc w:val="both"/>
        <w:rPr>
          <w:sz w:val="24"/>
        </w:rPr>
      </w:pPr>
      <w:r>
        <w:rPr>
          <w:sz w:val="24"/>
        </w:rPr>
        <w:t xml:space="preserve">‘Being told off’ - a </w:t>
      </w:r>
      <w:r w:rsidR="00492DB4">
        <w:rPr>
          <w:sz w:val="24"/>
        </w:rPr>
        <w:t>learner</w:t>
      </w:r>
      <w:r>
        <w:rPr>
          <w:sz w:val="24"/>
        </w:rPr>
        <w:t xml:space="preserve"> can be told off and/or taken to another member of staff for further words. It is generally not appropriate, unless exceptional circumstances warrant it (for example to ensure a safe environment) for staff to shout at </w:t>
      </w:r>
      <w:r w:rsidR="00492DB4">
        <w:rPr>
          <w:sz w:val="24"/>
        </w:rPr>
        <w:t>learners</w:t>
      </w:r>
      <w:r>
        <w:rPr>
          <w:sz w:val="24"/>
        </w:rPr>
        <w:t>; however, a firm voice and tone is entirely appropriate when used proportionately and where the situation warrants it. It might be appropriate for a message to be sent</w:t>
      </w:r>
      <w:r>
        <w:rPr>
          <w:spacing w:val="-11"/>
          <w:sz w:val="24"/>
        </w:rPr>
        <w:t xml:space="preserve"> </w:t>
      </w:r>
      <w:r>
        <w:rPr>
          <w:sz w:val="24"/>
        </w:rPr>
        <w:t>home</w:t>
      </w:r>
      <w:r>
        <w:rPr>
          <w:spacing w:val="-11"/>
          <w:sz w:val="24"/>
        </w:rPr>
        <w:t xml:space="preserve"> </w:t>
      </w:r>
      <w:r>
        <w:rPr>
          <w:sz w:val="24"/>
        </w:rPr>
        <w:t>about</w:t>
      </w:r>
      <w:r>
        <w:rPr>
          <w:spacing w:val="-11"/>
          <w:sz w:val="24"/>
        </w:rPr>
        <w:t xml:space="preserve"> </w:t>
      </w:r>
      <w:r>
        <w:rPr>
          <w:sz w:val="24"/>
        </w:rPr>
        <w:t>a</w:t>
      </w:r>
      <w:r>
        <w:rPr>
          <w:spacing w:val="-13"/>
          <w:sz w:val="24"/>
        </w:rPr>
        <w:t xml:space="preserve"> </w:t>
      </w:r>
      <w:r w:rsidR="00492DB4">
        <w:rPr>
          <w:sz w:val="24"/>
        </w:rPr>
        <w:t>learner</w:t>
      </w:r>
      <w:r>
        <w:rPr>
          <w:sz w:val="24"/>
        </w:rPr>
        <w:t>’s</w:t>
      </w:r>
      <w:r>
        <w:rPr>
          <w:spacing w:val="-12"/>
          <w:sz w:val="24"/>
        </w:rPr>
        <w:t xml:space="preserve"> </w:t>
      </w:r>
      <w:r>
        <w:rPr>
          <w:sz w:val="24"/>
        </w:rPr>
        <w:t>behaviour</w:t>
      </w:r>
      <w:r>
        <w:rPr>
          <w:spacing w:val="-12"/>
          <w:sz w:val="24"/>
        </w:rPr>
        <w:t xml:space="preserve"> </w:t>
      </w:r>
      <w:r>
        <w:rPr>
          <w:sz w:val="24"/>
        </w:rPr>
        <w:t>and</w:t>
      </w:r>
      <w:r w:rsidR="00DD644E">
        <w:rPr>
          <w:spacing w:val="-11"/>
          <w:sz w:val="24"/>
        </w:rPr>
        <w:t xml:space="preserve"> </w:t>
      </w:r>
      <w:r w:rsidR="00492DB4">
        <w:rPr>
          <w:sz w:val="24"/>
        </w:rPr>
        <w:t xml:space="preserve">GC </w:t>
      </w:r>
      <w:r>
        <w:rPr>
          <w:sz w:val="24"/>
        </w:rPr>
        <w:t>will</w:t>
      </w:r>
      <w:r>
        <w:rPr>
          <w:spacing w:val="-8"/>
          <w:sz w:val="24"/>
        </w:rPr>
        <w:t xml:space="preserve"> </w:t>
      </w:r>
      <w:r>
        <w:rPr>
          <w:sz w:val="24"/>
        </w:rPr>
        <w:t>work</w:t>
      </w:r>
      <w:r>
        <w:rPr>
          <w:spacing w:val="-12"/>
          <w:sz w:val="24"/>
        </w:rPr>
        <w:t xml:space="preserve"> </w:t>
      </w:r>
      <w:r>
        <w:rPr>
          <w:sz w:val="24"/>
        </w:rPr>
        <w:t>closely</w:t>
      </w:r>
      <w:r>
        <w:rPr>
          <w:spacing w:val="-12"/>
          <w:sz w:val="24"/>
        </w:rPr>
        <w:t xml:space="preserve"> </w:t>
      </w:r>
      <w:r>
        <w:rPr>
          <w:sz w:val="24"/>
        </w:rPr>
        <w:t>with home to establish a consistency of approach and understanding both for the benefit of the adults and the young</w:t>
      </w:r>
      <w:r>
        <w:rPr>
          <w:spacing w:val="-6"/>
          <w:sz w:val="24"/>
        </w:rPr>
        <w:t xml:space="preserve"> </w:t>
      </w:r>
      <w:r>
        <w:rPr>
          <w:sz w:val="24"/>
        </w:rPr>
        <w:t>person.</w:t>
      </w:r>
    </w:p>
    <w:p w:rsidR="00BE33EE" w:rsidRDefault="007B23C6">
      <w:pPr>
        <w:pStyle w:val="ListParagraph"/>
        <w:numPr>
          <w:ilvl w:val="0"/>
          <w:numId w:val="7"/>
        </w:numPr>
        <w:tabs>
          <w:tab w:val="left" w:pos="921"/>
        </w:tabs>
        <w:spacing w:before="15"/>
        <w:ind w:right="121"/>
        <w:jc w:val="both"/>
        <w:rPr>
          <w:sz w:val="24"/>
        </w:rPr>
      </w:pPr>
      <w:r>
        <w:rPr>
          <w:sz w:val="24"/>
        </w:rPr>
        <w:t xml:space="preserve">Reparation - a </w:t>
      </w:r>
      <w:r w:rsidR="00492DB4">
        <w:rPr>
          <w:sz w:val="24"/>
        </w:rPr>
        <w:t>learner</w:t>
      </w:r>
      <w:r>
        <w:rPr>
          <w:sz w:val="24"/>
        </w:rPr>
        <w:t xml:space="preserve"> might be asked to undertake a task to compensate for the poor behaviour (for example, cleaning up an area that has been deliberately disrupted).</w:t>
      </w:r>
      <w:r>
        <w:rPr>
          <w:spacing w:val="-20"/>
          <w:sz w:val="24"/>
        </w:rPr>
        <w:t xml:space="preserve"> </w:t>
      </w:r>
      <w:r>
        <w:rPr>
          <w:sz w:val="24"/>
        </w:rPr>
        <w:t>The</w:t>
      </w:r>
      <w:r>
        <w:rPr>
          <w:spacing w:val="-17"/>
          <w:sz w:val="24"/>
        </w:rPr>
        <w:t xml:space="preserve"> </w:t>
      </w:r>
      <w:r>
        <w:rPr>
          <w:sz w:val="24"/>
        </w:rPr>
        <w:t>task</w:t>
      </w:r>
      <w:r>
        <w:rPr>
          <w:spacing w:val="-16"/>
          <w:sz w:val="24"/>
        </w:rPr>
        <w:t xml:space="preserve"> </w:t>
      </w:r>
      <w:r>
        <w:rPr>
          <w:sz w:val="24"/>
        </w:rPr>
        <w:t>should</w:t>
      </w:r>
      <w:r>
        <w:rPr>
          <w:spacing w:val="-19"/>
          <w:sz w:val="24"/>
        </w:rPr>
        <w:t xml:space="preserve"> </w:t>
      </w:r>
      <w:r>
        <w:rPr>
          <w:sz w:val="24"/>
        </w:rPr>
        <w:t>be</w:t>
      </w:r>
      <w:r>
        <w:rPr>
          <w:spacing w:val="-17"/>
          <w:sz w:val="24"/>
        </w:rPr>
        <w:t xml:space="preserve"> </w:t>
      </w:r>
      <w:r>
        <w:rPr>
          <w:sz w:val="24"/>
        </w:rPr>
        <w:t>relevant</w:t>
      </w:r>
      <w:r>
        <w:rPr>
          <w:spacing w:val="-16"/>
          <w:sz w:val="24"/>
        </w:rPr>
        <w:t xml:space="preserve"> </w:t>
      </w:r>
      <w:r>
        <w:rPr>
          <w:sz w:val="24"/>
        </w:rPr>
        <w:t>to</w:t>
      </w:r>
      <w:r>
        <w:rPr>
          <w:spacing w:val="-17"/>
          <w:sz w:val="24"/>
        </w:rPr>
        <w:t xml:space="preserve"> </w:t>
      </w:r>
      <w:r>
        <w:rPr>
          <w:sz w:val="24"/>
        </w:rPr>
        <w:t>the</w:t>
      </w:r>
      <w:r>
        <w:rPr>
          <w:spacing w:val="-19"/>
          <w:sz w:val="24"/>
        </w:rPr>
        <w:t xml:space="preserve"> </w:t>
      </w:r>
      <w:r>
        <w:rPr>
          <w:sz w:val="24"/>
        </w:rPr>
        <w:t>situation</w:t>
      </w:r>
      <w:r>
        <w:rPr>
          <w:spacing w:val="-16"/>
          <w:sz w:val="24"/>
        </w:rPr>
        <w:t xml:space="preserve"> </w:t>
      </w:r>
      <w:r>
        <w:rPr>
          <w:sz w:val="24"/>
        </w:rPr>
        <w:t>and</w:t>
      </w:r>
      <w:r>
        <w:rPr>
          <w:spacing w:val="-19"/>
          <w:sz w:val="24"/>
        </w:rPr>
        <w:t xml:space="preserve"> </w:t>
      </w:r>
      <w:r>
        <w:rPr>
          <w:sz w:val="24"/>
        </w:rPr>
        <w:t>appropriate</w:t>
      </w:r>
      <w:r>
        <w:rPr>
          <w:spacing w:val="-16"/>
          <w:sz w:val="24"/>
        </w:rPr>
        <w:t xml:space="preserve"> </w:t>
      </w:r>
      <w:r>
        <w:rPr>
          <w:sz w:val="24"/>
        </w:rPr>
        <w:t>to</w:t>
      </w:r>
      <w:r>
        <w:rPr>
          <w:spacing w:val="-16"/>
          <w:sz w:val="24"/>
        </w:rPr>
        <w:t xml:space="preserve"> </w:t>
      </w:r>
      <w:r>
        <w:rPr>
          <w:sz w:val="24"/>
        </w:rPr>
        <w:t>the</w:t>
      </w:r>
      <w:r>
        <w:rPr>
          <w:spacing w:val="-19"/>
          <w:sz w:val="24"/>
        </w:rPr>
        <w:t xml:space="preserve"> </w:t>
      </w:r>
      <w:r w:rsidR="00492DB4">
        <w:rPr>
          <w:sz w:val="24"/>
        </w:rPr>
        <w:t>learner</w:t>
      </w:r>
      <w:r>
        <w:rPr>
          <w:sz w:val="24"/>
        </w:rPr>
        <w:t>. Tasks should not be demeaning or</w:t>
      </w:r>
      <w:r>
        <w:rPr>
          <w:spacing w:val="-9"/>
          <w:sz w:val="24"/>
        </w:rPr>
        <w:t xml:space="preserve"> </w:t>
      </w:r>
      <w:r>
        <w:rPr>
          <w:sz w:val="24"/>
        </w:rPr>
        <w:t>futile.</w:t>
      </w:r>
    </w:p>
    <w:p w:rsidR="00BE33EE" w:rsidRDefault="007B23C6">
      <w:pPr>
        <w:pStyle w:val="ListParagraph"/>
        <w:numPr>
          <w:ilvl w:val="0"/>
          <w:numId w:val="7"/>
        </w:numPr>
        <w:tabs>
          <w:tab w:val="left" w:pos="921"/>
        </w:tabs>
        <w:ind w:right="117"/>
        <w:jc w:val="both"/>
        <w:rPr>
          <w:sz w:val="24"/>
        </w:rPr>
      </w:pPr>
      <w:r>
        <w:rPr>
          <w:sz w:val="24"/>
        </w:rPr>
        <w:t xml:space="preserve">Restriction - a </w:t>
      </w:r>
      <w:r w:rsidR="00492DB4">
        <w:rPr>
          <w:sz w:val="24"/>
        </w:rPr>
        <w:t>learner</w:t>
      </w:r>
      <w:r>
        <w:rPr>
          <w:sz w:val="24"/>
        </w:rPr>
        <w:t xml:space="preserve"> may be ‘kept in’ (e.g. from </w:t>
      </w:r>
      <w:r w:rsidR="00492DB4">
        <w:rPr>
          <w:sz w:val="24"/>
        </w:rPr>
        <w:t>lunchbreak</w:t>
      </w:r>
      <w:r>
        <w:rPr>
          <w:sz w:val="24"/>
        </w:rPr>
        <w:t>) for a reasonable period, or he/she may experience temporary removal of privileges. Again, the emphasis here is on ‘temporary’ and appropriate to the</w:t>
      </w:r>
      <w:r>
        <w:rPr>
          <w:spacing w:val="-14"/>
          <w:sz w:val="24"/>
        </w:rPr>
        <w:t xml:space="preserve"> </w:t>
      </w:r>
      <w:r>
        <w:rPr>
          <w:sz w:val="24"/>
        </w:rPr>
        <w:t>circumstances.</w:t>
      </w:r>
    </w:p>
    <w:p w:rsidR="00BE33EE" w:rsidRDefault="007B23C6">
      <w:pPr>
        <w:pStyle w:val="ListParagraph"/>
        <w:numPr>
          <w:ilvl w:val="0"/>
          <w:numId w:val="7"/>
        </w:numPr>
        <w:tabs>
          <w:tab w:val="left" w:pos="921"/>
        </w:tabs>
        <w:ind w:right="118"/>
        <w:jc w:val="both"/>
        <w:rPr>
          <w:sz w:val="24"/>
        </w:rPr>
      </w:pPr>
      <w:r>
        <w:rPr>
          <w:sz w:val="24"/>
        </w:rPr>
        <w:t>Separation</w:t>
      </w:r>
      <w:r>
        <w:rPr>
          <w:spacing w:val="-8"/>
          <w:sz w:val="24"/>
        </w:rPr>
        <w:t xml:space="preserve"> </w:t>
      </w:r>
      <w:r>
        <w:rPr>
          <w:sz w:val="24"/>
        </w:rPr>
        <w:t>-</w:t>
      </w:r>
      <w:r>
        <w:rPr>
          <w:spacing w:val="-10"/>
          <w:sz w:val="24"/>
        </w:rPr>
        <w:t xml:space="preserve"> </w:t>
      </w:r>
      <w:r>
        <w:rPr>
          <w:sz w:val="24"/>
        </w:rPr>
        <w:t>a</w:t>
      </w:r>
      <w:r>
        <w:rPr>
          <w:spacing w:val="-8"/>
          <w:sz w:val="24"/>
        </w:rPr>
        <w:t xml:space="preserve"> </w:t>
      </w:r>
      <w:r w:rsidR="00492DB4">
        <w:rPr>
          <w:sz w:val="24"/>
        </w:rPr>
        <w:t>learner</w:t>
      </w:r>
      <w:r>
        <w:rPr>
          <w:spacing w:val="-10"/>
          <w:sz w:val="24"/>
        </w:rPr>
        <w:t xml:space="preserve"> </w:t>
      </w:r>
      <w:r>
        <w:rPr>
          <w:sz w:val="24"/>
        </w:rPr>
        <w:t>may</w:t>
      </w:r>
      <w:r>
        <w:rPr>
          <w:spacing w:val="-12"/>
          <w:sz w:val="24"/>
        </w:rPr>
        <w:t xml:space="preserve"> </w:t>
      </w:r>
      <w:r>
        <w:rPr>
          <w:sz w:val="24"/>
        </w:rPr>
        <w:t>be</w:t>
      </w:r>
      <w:r>
        <w:rPr>
          <w:spacing w:val="-8"/>
          <w:sz w:val="24"/>
        </w:rPr>
        <w:t xml:space="preserve"> </w:t>
      </w:r>
      <w:r>
        <w:rPr>
          <w:sz w:val="24"/>
        </w:rPr>
        <w:t>separated</w:t>
      </w:r>
      <w:r>
        <w:rPr>
          <w:spacing w:val="-8"/>
          <w:sz w:val="24"/>
        </w:rPr>
        <w:t xml:space="preserve"> </w:t>
      </w:r>
      <w:r>
        <w:rPr>
          <w:sz w:val="24"/>
        </w:rPr>
        <w:t>with</w:t>
      </w:r>
      <w:r>
        <w:rPr>
          <w:spacing w:val="-8"/>
          <w:sz w:val="24"/>
        </w:rPr>
        <w:t xml:space="preserve"> </w:t>
      </w:r>
      <w:r>
        <w:rPr>
          <w:sz w:val="24"/>
        </w:rPr>
        <w:t>discreet</w:t>
      </w:r>
      <w:r>
        <w:rPr>
          <w:spacing w:val="-9"/>
          <w:sz w:val="24"/>
        </w:rPr>
        <w:t xml:space="preserve"> </w:t>
      </w:r>
      <w:r>
        <w:rPr>
          <w:sz w:val="24"/>
        </w:rPr>
        <w:t>supervision</w:t>
      </w:r>
      <w:r>
        <w:rPr>
          <w:spacing w:val="-7"/>
          <w:sz w:val="24"/>
        </w:rPr>
        <w:t xml:space="preserve"> </w:t>
      </w:r>
      <w:r>
        <w:rPr>
          <w:sz w:val="24"/>
        </w:rPr>
        <w:t>within</w:t>
      </w:r>
      <w:r>
        <w:rPr>
          <w:spacing w:val="-9"/>
          <w:sz w:val="24"/>
        </w:rPr>
        <w:t xml:space="preserve"> </w:t>
      </w:r>
      <w:r>
        <w:rPr>
          <w:sz w:val="24"/>
        </w:rPr>
        <w:t>the</w:t>
      </w:r>
      <w:r>
        <w:rPr>
          <w:spacing w:val="-8"/>
          <w:sz w:val="24"/>
        </w:rPr>
        <w:t xml:space="preserve"> </w:t>
      </w:r>
      <w:r>
        <w:rPr>
          <w:sz w:val="24"/>
        </w:rPr>
        <w:t>room</w:t>
      </w:r>
      <w:r>
        <w:rPr>
          <w:spacing w:val="-10"/>
          <w:sz w:val="24"/>
        </w:rPr>
        <w:t xml:space="preserve"> </w:t>
      </w:r>
      <w:r>
        <w:rPr>
          <w:sz w:val="24"/>
        </w:rPr>
        <w:t>or within a separate area for an appropriate period of time in order to receive no rewards or</w:t>
      </w:r>
      <w:r>
        <w:rPr>
          <w:spacing w:val="-1"/>
          <w:sz w:val="24"/>
        </w:rPr>
        <w:t xml:space="preserve"> </w:t>
      </w:r>
      <w:r>
        <w:rPr>
          <w:sz w:val="24"/>
        </w:rPr>
        <w:t>feedback.</w:t>
      </w:r>
    </w:p>
    <w:p w:rsidR="00BE33EE" w:rsidRDefault="00BE33EE">
      <w:pPr>
        <w:pStyle w:val="BodyText"/>
        <w:spacing w:before="11"/>
        <w:rPr>
          <w:sz w:val="23"/>
        </w:rPr>
      </w:pPr>
    </w:p>
    <w:p w:rsidR="00BE33EE" w:rsidRDefault="007B23C6">
      <w:pPr>
        <w:pStyle w:val="BodyText"/>
        <w:ind w:left="200" w:right="117"/>
        <w:jc w:val="both"/>
      </w:pPr>
      <w:r>
        <w:t>Please refer to the Exclusions Policy for details of how</w:t>
      </w:r>
      <w:r w:rsidR="00492DB4">
        <w:t xml:space="preserve"> GC </w:t>
      </w:r>
      <w:r>
        <w:t>manage internal and external exclusions.</w:t>
      </w:r>
    </w:p>
    <w:p w:rsidR="00BE33EE" w:rsidRDefault="00BE33EE">
      <w:pPr>
        <w:pStyle w:val="BodyText"/>
      </w:pPr>
    </w:p>
    <w:p w:rsidR="00BE33EE" w:rsidRDefault="007B23C6">
      <w:pPr>
        <w:pStyle w:val="BodyText"/>
        <w:spacing w:before="1"/>
        <w:ind w:left="200" w:right="114"/>
        <w:jc w:val="both"/>
      </w:pPr>
      <w:r>
        <w:t>In</w:t>
      </w:r>
      <w:r>
        <w:rPr>
          <w:spacing w:val="-4"/>
        </w:rPr>
        <w:t xml:space="preserve"> </w:t>
      </w:r>
      <w:r>
        <w:t>certain</w:t>
      </w:r>
      <w:r>
        <w:rPr>
          <w:spacing w:val="-4"/>
        </w:rPr>
        <w:t xml:space="preserve"> </w:t>
      </w:r>
      <w:r>
        <w:t>situations,</w:t>
      </w:r>
      <w:r>
        <w:rPr>
          <w:spacing w:val="-7"/>
        </w:rPr>
        <w:t xml:space="preserve"> </w:t>
      </w:r>
      <w:r>
        <w:t>for</w:t>
      </w:r>
      <w:r>
        <w:rPr>
          <w:spacing w:val="-5"/>
        </w:rPr>
        <w:t xml:space="preserve"> </w:t>
      </w:r>
      <w:r>
        <w:t>example</w:t>
      </w:r>
      <w:r>
        <w:rPr>
          <w:spacing w:val="-4"/>
        </w:rPr>
        <w:t xml:space="preserve"> </w:t>
      </w:r>
      <w:r>
        <w:t>where</w:t>
      </w:r>
      <w:r>
        <w:rPr>
          <w:spacing w:val="-5"/>
        </w:rPr>
        <w:t xml:space="preserve"> </w:t>
      </w:r>
      <w:r>
        <w:t>there</w:t>
      </w:r>
      <w:r>
        <w:rPr>
          <w:spacing w:val="-7"/>
        </w:rPr>
        <w:t xml:space="preserve"> </w:t>
      </w:r>
      <w:r>
        <w:t>is</w:t>
      </w:r>
      <w:r>
        <w:rPr>
          <w:spacing w:val="-5"/>
        </w:rPr>
        <w:t xml:space="preserve"> </w:t>
      </w:r>
      <w:r>
        <w:t>an</w:t>
      </w:r>
      <w:r>
        <w:rPr>
          <w:spacing w:val="-5"/>
        </w:rPr>
        <w:t xml:space="preserve"> </w:t>
      </w:r>
      <w:r>
        <w:t>immediate</w:t>
      </w:r>
      <w:r>
        <w:rPr>
          <w:spacing w:val="-4"/>
        </w:rPr>
        <w:t xml:space="preserve"> </w:t>
      </w:r>
      <w:r>
        <w:t>safeguarding</w:t>
      </w:r>
      <w:r>
        <w:rPr>
          <w:spacing w:val="-7"/>
        </w:rPr>
        <w:t xml:space="preserve"> </w:t>
      </w:r>
      <w:r>
        <w:t>risk</w:t>
      </w:r>
      <w:r>
        <w:rPr>
          <w:spacing w:val="-4"/>
        </w:rPr>
        <w:t xml:space="preserve"> </w:t>
      </w:r>
      <w:r>
        <w:t>to</w:t>
      </w:r>
      <w:r>
        <w:rPr>
          <w:spacing w:val="-3"/>
        </w:rPr>
        <w:t xml:space="preserve"> </w:t>
      </w:r>
      <w:r w:rsidR="00492DB4">
        <w:t>learners</w:t>
      </w:r>
      <w:r>
        <w:t xml:space="preserve"> or staff as a result of a behavioural incident or where safeguarding issues come to light as a result of a behavioural incident, it may be necessary to involve the police. </w:t>
      </w:r>
      <w:r w:rsidR="00492DB4">
        <w:t xml:space="preserve"> G</w:t>
      </w:r>
      <w:r w:rsidR="00DD644E">
        <w:t>C</w:t>
      </w:r>
      <w:r>
        <w:t xml:space="preserve"> staff will work with police, families and </w:t>
      </w:r>
      <w:r w:rsidR="00492DB4">
        <w:t>learners</w:t>
      </w:r>
      <w:r>
        <w:t xml:space="preserve"> to ensure the safety of everyone within the </w:t>
      </w:r>
      <w:r w:rsidR="00492DB4">
        <w:t>setting and community.</w:t>
      </w:r>
    </w:p>
    <w:p w:rsidR="00BE33EE" w:rsidRDefault="00BE33EE">
      <w:pPr>
        <w:pStyle w:val="BodyText"/>
      </w:pPr>
    </w:p>
    <w:p w:rsidR="00BE33EE" w:rsidRDefault="007B23C6">
      <w:pPr>
        <w:pStyle w:val="Heading1"/>
      </w:pPr>
      <w:bookmarkStart w:id="10" w:name="_Toc11228800"/>
      <w:r>
        <w:t>Forbidden sanctions</w:t>
      </w:r>
      <w:bookmarkEnd w:id="10"/>
    </w:p>
    <w:p w:rsidR="00BE33EE" w:rsidRDefault="00BE33EE">
      <w:pPr>
        <w:pStyle w:val="BodyText"/>
        <w:rPr>
          <w:b/>
        </w:rPr>
      </w:pPr>
    </w:p>
    <w:p w:rsidR="00BE33EE" w:rsidRDefault="007B23C6">
      <w:pPr>
        <w:pStyle w:val="BodyText"/>
        <w:ind w:left="200" w:right="118"/>
        <w:jc w:val="both"/>
      </w:pPr>
      <w:r>
        <w:t>The following sanctions towards</w:t>
      </w:r>
      <w:r w:rsidR="00492DB4">
        <w:t xml:space="preserve"> learners</w:t>
      </w:r>
      <w:r>
        <w:t xml:space="preserve"> are </w:t>
      </w:r>
      <w:r>
        <w:rPr>
          <w:b/>
        </w:rPr>
        <w:t xml:space="preserve">always </w:t>
      </w:r>
      <w:r>
        <w:t>prohibited, either on or off the premises:</w:t>
      </w:r>
    </w:p>
    <w:p w:rsidR="00BE33EE" w:rsidRDefault="00BE33EE">
      <w:pPr>
        <w:pStyle w:val="BodyText"/>
        <w:spacing w:before="3"/>
        <w:rPr>
          <w:sz w:val="29"/>
        </w:rPr>
      </w:pPr>
    </w:p>
    <w:p w:rsidR="00BE33EE" w:rsidRDefault="007B23C6">
      <w:pPr>
        <w:pStyle w:val="ListParagraph"/>
        <w:numPr>
          <w:ilvl w:val="0"/>
          <w:numId w:val="7"/>
        </w:numPr>
        <w:tabs>
          <w:tab w:val="left" w:pos="920"/>
          <w:tab w:val="left" w:pos="921"/>
        </w:tabs>
        <w:spacing w:before="0"/>
        <w:rPr>
          <w:sz w:val="24"/>
        </w:rPr>
      </w:pPr>
      <w:r>
        <w:rPr>
          <w:sz w:val="24"/>
        </w:rPr>
        <w:t>Corporal (i.e. physical) punishment in any form, including rough</w:t>
      </w:r>
      <w:r>
        <w:rPr>
          <w:spacing w:val="-15"/>
          <w:sz w:val="24"/>
        </w:rPr>
        <w:t xml:space="preserve"> </w:t>
      </w:r>
      <w:r>
        <w:rPr>
          <w:sz w:val="24"/>
        </w:rPr>
        <w:t>handling</w:t>
      </w:r>
      <w:r w:rsidR="00DD644E">
        <w:rPr>
          <w:sz w:val="24"/>
        </w:rPr>
        <w:t>;</w:t>
      </w:r>
    </w:p>
    <w:p w:rsidR="00BE33EE" w:rsidRDefault="007B23C6">
      <w:pPr>
        <w:pStyle w:val="ListParagraph"/>
        <w:numPr>
          <w:ilvl w:val="0"/>
          <w:numId w:val="7"/>
        </w:numPr>
        <w:tabs>
          <w:tab w:val="left" w:pos="920"/>
          <w:tab w:val="left" w:pos="921"/>
        </w:tabs>
        <w:rPr>
          <w:sz w:val="24"/>
        </w:rPr>
      </w:pPr>
      <w:r>
        <w:rPr>
          <w:sz w:val="24"/>
        </w:rPr>
        <w:t>Excessive</w:t>
      </w:r>
      <w:r>
        <w:rPr>
          <w:spacing w:val="-1"/>
          <w:sz w:val="24"/>
        </w:rPr>
        <w:t xml:space="preserve"> </w:t>
      </w:r>
      <w:r>
        <w:rPr>
          <w:sz w:val="24"/>
        </w:rPr>
        <w:t>shouting</w:t>
      </w:r>
      <w:r w:rsidR="00DD644E">
        <w:rPr>
          <w:sz w:val="24"/>
        </w:rPr>
        <w:t>;</w:t>
      </w:r>
    </w:p>
    <w:p w:rsidR="00BE33EE" w:rsidRDefault="007B23C6">
      <w:pPr>
        <w:pStyle w:val="ListParagraph"/>
        <w:numPr>
          <w:ilvl w:val="0"/>
          <w:numId w:val="7"/>
        </w:numPr>
        <w:tabs>
          <w:tab w:val="left" w:pos="920"/>
          <w:tab w:val="left" w:pos="921"/>
        </w:tabs>
        <w:rPr>
          <w:sz w:val="24"/>
        </w:rPr>
      </w:pPr>
      <w:r>
        <w:rPr>
          <w:sz w:val="24"/>
        </w:rPr>
        <w:t>Deprivation of food or</w:t>
      </w:r>
      <w:r>
        <w:rPr>
          <w:spacing w:val="-4"/>
          <w:sz w:val="24"/>
        </w:rPr>
        <w:t xml:space="preserve"> </w:t>
      </w:r>
      <w:r>
        <w:rPr>
          <w:sz w:val="24"/>
        </w:rPr>
        <w:t>drink</w:t>
      </w:r>
      <w:r w:rsidR="00DD644E">
        <w:rPr>
          <w:sz w:val="24"/>
        </w:rPr>
        <w:t>;</w:t>
      </w:r>
    </w:p>
    <w:p w:rsidR="00BE33EE" w:rsidRDefault="007B23C6">
      <w:pPr>
        <w:pStyle w:val="ListParagraph"/>
        <w:numPr>
          <w:ilvl w:val="0"/>
          <w:numId w:val="7"/>
        </w:numPr>
        <w:tabs>
          <w:tab w:val="left" w:pos="921"/>
        </w:tabs>
        <w:spacing w:before="16"/>
        <w:ind w:right="121"/>
        <w:jc w:val="both"/>
        <w:rPr>
          <w:sz w:val="24"/>
        </w:rPr>
      </w:pPr>
      <w:r>
        <w:rPr>
          <w:sz w:val="24"/>
        </w:rPr>
        <w:t>Restriction</w:t>
      </w:r>
      <w:r>
        <w:rPr>
          <w:spacing w:val="-8"/>
          <w:sz w:val="24"/>
        </w:rPr>
        <w:t xml:space="preserve"> </w:t>
      </w:r>
      <w:r>
        <w:rPr>
          <w:sz w:val="24"/>
        </w:rPr>
        <w:t>or</w:t>
      </w:r>
      <w:r>
        <w:rPr>
          <w:spacing w:val="-9"/>
          <w:sz w:val="24"/>
        </w:rPr>
        <w:t xml:space="preserve"> </w:t>
      </w:r>
      <w:r>
        <w:rPr>
          <w:sz w:val="24"/>
        </w:rPr>
        <w:t>refusal</w:t>
      </w:r>
      <w:r>
        <w:rPr>
          <w:spacing w:val="-10"/>
          <w:sz w:val="24"/>
        </w:rPr>
        <w:t xml:space="preserve"> </w:t>
      </w:r>
      <w:r>
        <w:rPr>
          <w:sz w:val="24"/>
        </w:rPr>
        <w:t>of</w:t>
      </w:r>
      <w:r>
        <w:rPr>
          <w:spacing w:val="-8"/>
          <w:sz w:val="24"/>
        </w:rPr>
        <w:t xml:space="preserve"> </w:t>
      </w:r>
      <w:r>
        <w:rPr>
          <w:sz w:val="24"/>
        </w:rPr>
        <w:t>contact</w:t>
      </w:r>
      <w:r>
        <w:rPr>
          <w:spacing w:val="-9"/>
          <w:sz w:val="24"/>
        </w:rPr>
        <w:t xml:space="preserve"> </w:t>
      </w:r>
      <w:r>
        <w:rPr>
          <w:sz w:val="24"/>
        </w:rPr>
        <w:t>with</w:t>
      </w:r>
      <w:r>
        <w:rPr>
          <w:spacing w:val="-7"/>
          <w:sz w:val="24"/>
        </w:rPr>
        <w:t xml:space="preserve"> </w:t>
      </w:r>
      <w:r>
        <w:rPr>
          <w:sz w:val="24"/>
        </w:rPr>
        <w:t>friends</w:t>
      </w:r>
      <w:r>
        <w:rPr>
          <w:spacing w:val="-9"/>
          <w:sz w:val="24"/>
        </w:rPr>
        <w:t xml:space="preserve"> </w:t>
      </w:r>
      <w:r>
        <w:rPr>
          <w:sz w:val="24"/>
        </w:rPr>
        <w:t>or</w:t>
      </w:r>
      <w:r>
        <w:rPr>
          <w:spacing w:val="-11"/>
          <w:sz w:val="24"/>
        </w:rPr>
        <w:t xml:space="preserve"> </w:t>
      </w:r>
      <w:r>
        <w:rPr>
          <w:sz w:val="24"/>
        </w:rPr>
        <w:t>familiar</w:t>
      </w:r>
      <w:r>
        <w:rPr>
          <w:spacing w:val="-9"/>
          <w:sz w:val="24"/>
        </w:rPr>
        <w:t xml:space="preserve"> </w:t>
      </w:r>
      <w:r>
        <w:rPr>
          <w:sz w:val="24"/>
        </w:rPr>
        <w:t>adults,</w:t>
      </w:r>
      <w:r>
        <w:rPr>
          <w:spacing w:val="-10"/>
          <w:sz w:val="24"/>
        </w:rPr>
        <w:t xml:space="preserve"> </w:t>
      </w:r>
      <w:r>
        <w:rPr>
          <w:sz w:val="24"/>
        </w:rPr>
        <w:t>except</w:t>
      </w:r>
      <w:r>
        <w:rPr>
          <w:spacing w:val="-11"/>
          <w:sz w:val="24"/>
        </w:rPr>
        <w:t xml:space="preserve"> </w:t>
      </w:r>
      <w:r>
        <w:rPr>
          <w:sz w:val="24"/>
        </w:rPr>
        <w:t>where</w:t>
      </w:r>
      <w:r>
        <w:rPr>
          <w:spacing w:val="-8"/>
          <w:sz w:val="24"/>
        </w:rPr>
        <w:t xml:space="preserve"> </w:t>
      </w:r>
      <w:r>
        <w:rPr>
          <w:sz w:val="24"/>
        </w:rPr>
        <w:t>it</w:t>
      </w:r>
      <w:r>
        <w:rPr>
          <w:spacing w:val="-8"/>
          <w:sz w:val="24"/>
        </w:rPr>
        <w:t xml:space="preserve"> </w:t>
      </w:r>
      <w:r>
        <w:rPr>
          <w:sz w:val="24"/>
        </w:rPr>
        <w:t>is</w:t>
      </w:r>
      <w:r>
        <w:rPr>
          <w:spacing w:val="-10"/>
          <w:sz w:val="24"/>
        </w:rPr>
        <w:t xml:space="preserve"> </w:t>
      </w:r>
      <w:r>
        <w:rPr>
          <w:sz w:val="24"/>
        </w:rPr>
        <w:t>an agreed plan or for</w:t>
      </w:r>
      <w:r>
        <w:rPr>
          <w:spacing w:val="-4"/>
          <w:sz w:val="24"/>
        </w:rPr>
        <w:t xml:space="preserve"> </w:t>
      </w:r>
      <w:r>
        <w:rPr>
          <w:sz w:val="24"/>
        </w:rPr>
        <w:t>protection</w:t>
      </w:r>
      <w:r w:rsidR="00DD644E">
        <w:rPr>
          <w:sz w:val="24"/>
        </w:rPr>
        <w:t>;</w:t>
      </w:r>
    </w:p>
    <w:p w:rsidR="00BE33EE" w:rsidRPr="00DD644E" w:rsidRDefault="007B23C6" w:rsidP="00DD644E">
      <w:pPr>
        <w:pStyle w:val="ListParagraph"/>
        <w:numPr>
          <w:ilvl w:val="0"/>
          <w:numId w:val="7"/>
        </w:numPr>
        <w:tabs>
          <w:tab w:val="left" w:pos="920"/>
          <w:tab w:val="left" w:pos="921"/>
        </w:tabs>
        <w:spacing w:before="15"/>
        <w:rPr>
          <w:sz w:val="24"/>
        </w:rPr>
        <w:sectPr w:rsidR="00BE33EE" w:rsidRPr="00DD644E">
          <w:pgSz w:w="12240" w:h="15840"/>
          <w:pgMar w:top="1360" w:right="1320" w:bottom="1240" w:left="1240" w:header="0" w:footer="1052" w:gutter="0"/>
          <w:cols w:space="720"/>
        </w:sectPr>
      </w:pPr>
      <w:r>
        <w:rPr>
          <w:sz w:val="24"/>
        </w:rPr>
        <w:t>Wearing of distinctive or inappropriate clothing as a</w:t>
      </w:r>
      <w:r>
        <w:rPr>
          <w:spacing w:val="-9"/>
          <w:sz w:val="24"/>
        </w:rPr>
        <w:t xml:space="preserve"> </w:t>
      </w:r>
      <w:r>
        <w:rPr>
          <w:sz w:val="24"/>
        </w:rPr>
        <w:t>punishment</w:t>
      </w:r>
      <w:r w:rsidR="00DD644E">
        <w:rPr>
          <w:sz w:val="24"/>
        </w:rPr>
        <w:t>;</w:t>
      </w:r>
    </w:p>
    <w:p w:rsidR="00BE33EE" w:rsidRDefault="007B23C6">
      <w:pPr>
        <w:pStyle w:val="ListParagraph"/>
        <w:numPr>
          <w:ilvl w:val="0"/>
          <w:numId w:val="7"/>
        </w:numPr>
        <w:tabs>
          <w:tab w:val="left" w:pos="920"/>
          <w:tab w:val="left" w:pos="921"/>
        </w:tabs>
        <w:spacing w:before="95"/>
        <w:rPr>
          <w:sz w:val="24"/>
        </w:rPr>
      </w:pPr>
      <w:r>
        <w:rPr>
          <w:sz w:val="24"/>
        </w:rPr>
        <w:lastRenderedPageBreak/>
        <w:t>Use or withholding medication or medical</w:t>
      </w:r>
      <w:r>
        <w:rPr>
          <w:spacing w:val="-6"/>
          <w:sz w:val="24"/>
        </w:rPr>
        <w:t xml:space="preserve"> </w:t>
      </w:r>
      <w:r>
        <w:rPr>
          <w:sz w:val="24"/>
        </w:rPr>
        <w:t>treatment</w:t>
      </w:r>
      <w:r w:rsidR="00DD644E">
        <w:rPr>
          <w:sz w:val="24"/>
        </w:rPr>
        <w:t>;</w:t>
      </w:r>
    </w:p>
    <w:p w:rsidR="00BE33EE" w:rsidRDefault="007B23C6">
      <w:pPr>
        <w:pStyle w:val="ListParagraph"/>
        <w:numPr>
          <w:ilvl w:val="0"/>
          <w:numId w:val="7"/>
        </w:numPr>
        <w:tabs>
          <w:tab w:val="left" w:pos="920"/>
          <w:tab w:val="left" w:pos="921"/>
        </w:tabs>
        <w:spacing w:before="14"/>
        <w:rPr>
          <w:sz w:val="24"/>
        </w:rPr>
      </w:pPr>
      <w:r>
        <w:rPr>
          <w:sz w:val="24"/>
        </w:rPr>
        <w:t xml:space="preserve">The locking of a </w:t>
      </w:r>
      <w:r w:rsidR="00492DB4">
        <w:rPr>
          <w:sz w:val="24"/>
        </w:rPr>
        <w:t>learner</w:t>
      </w:r>
      <w:r>
        <w:rPr>
          <w:sz w:val="24"/>
        </w:rPr>
        <w:t xml:space="preserve"> in a room at any time even when accompanied by an</w:t>
      </w:r>
      <w:r>
        <w:rPr>
          <w:spacing w:val="-33"/>
          <w:sz w:val="24"/>
        </w:rPr>
        <w:t xml:space="preserve"> </w:t>
      </w:r>
      <w:r>
        <w:rPr>
          <w:sz w:val="24"/>
        </w:rPr>
        <w:t>adult.</w:t>
      </w:r>
    </w:p>
    <w:p w:rsidR="00BE33EE" w:rsidRDefault="00BE33EE">
      <w:pPr>
        <w:pStyle w:val="BodyText"/>
        <w:rPr>
          <w:sz w:val="28"/>
        </w:rPr>
      </w:pPr>
    </w:p>
    <w:p w:rsidR="00BE33EE" w:rsidRDefault="007B23C6">
      <w:pPr>
        <w:pStyle w:val="Heading1"/>
        <w:spacing w:before="230"/>
        <w:jc w:val="both"/>
      </w:pPr>
      <w:bookmarkStart w:id="11" w:name="_Toc11228801"/>
      <w:r>
        <w:t>RESTRICTIVE PHYSICAL INTERVENTION</w:t>
      </w:r>
      <w:bookmarkEnd w:id="11"/>
    </w:p>
    <w:p w:rsidR="00BE33EE" w:rsidRDefault="00BE33EE">
      <w:pPr>
        <w:pStyle w:val="BodyText"/>
        <w:rPr>
          <w:b/>
        </w:rPr>
      </w:pPr>
    </w:p>
    <w:p w:rsidR="00BE33EE" w:rsidRDefault="007B23C6">
      <w:pPr>
        <w:pStyle w:val="BodyText"/>
        <w:spacing w:before="1"/>
        <w:ind w:left="200" w:right="114"/>
        <w:jc w:val="both"/>
      </w:pPr>
      <w:r>
        <w:t>Where restrictive physical interventions are concerned, there are clear guidelines from central</w:t>
      </w:r>
      <w:r>
        <w:rPr>
          <w:spacing w:val="-10"/>
        </w:rPr>
        <w:t xml:space="preserve"> </w:t>
      </w:r>
      <w:r>
        <w:t>government</w:t>
      </w:r>
      <w:r>
        <w:rPr>
          <w:spacing w:val="-11"/>
        </w:rPr>
        <w:t xml:space="preserve"> </w:t>
      </w:r>
      <w:r>
        <w:t>regarding</w:t>
      </w:r>
      <w:r>
        <w:rPr>
          <w:spacing w:val="-11"/>
        </w:rPr>
        <w:t xml:space="preserve"> </w:t>
      </w:r>
      <w:r>
        <w:t>the</w:t>
      </w:r>
      <w:r>
        <w:rPr>
          <w:spacing w:val="-11"/>
        </w:rPr>
        <w:t xml:space="preserve"> </w:t>
      </w:r>
      <w:r>
        <w:t>use</w:t>
      </w:r>
      <w:r>
        <w:rPr>
          <w:spacing w:val="-11"/>
        </w:rPr>
        <w:t xml:space="preserve"> </w:t>
      </w:r>
      <w:r>
        <w:t>of</w:t>
      </w:r>
      <w:r>
        <w:rPr>
          <w:spacing w:val="-9"/>
        </w:rPr>
        <w:t xml:space="preserve"> </w:t>
      </w:r>
      <w:r>
        <w:t>reasonable</w:t>
      </w:r>
      <w:r>
        <w:rPr>
          <w:spacing w:val="-12"/>
        </w:rPr>
        <w:t xml:space="preserve"> </w:t>
      </w:r>
      <w:r>
        <w:t>force</w:t>
      </w:r>
      <w:r>
        <w:rPr>
          <w:spacing w:val="-5"/>
        </w:rPr>
        <w:t xml:space="preserve"> </w:t>
      </w:r>
      <w:r>
        <w:t>(see</w:t>
      </w:r>
      <w:r>
        <w:rPr>
          <w:spacing w:val="-10"/>
        </w:rPr>
        <w:t xml:space="preserve"> </w:t>
      </w:r>
      <w:r>
        <w:t>Appendix</w:t>
      </w:r>
      <w:r>
        <w:rPr>
          <w:spacing w:val="-11"/>
        </w:rPr>
        <w:t xml:space="preserve"> </w:t>
      </w:r>
      <w:r>
        <w:t>1).</w:t>
      </w:r>
      <w:r>
        <w:rPr>
          <w:spacing w:val="-9"/>
        </w:rPr>
        <w:t xml:space="preserve"> </w:t>
      </w:r>
      <w:r>
        <w:t>All</w:t>
      </w:r>
      <w:r>
        <w:rPr>
          <w:spacing w:val="-13"/>
        </w:rPr>
        <w:t xml:space="preserve"> </w:t>
      </w:r>
      <w:r>
        <w:t xml:space="preserve">members of staff have a legal power to use reasonable force, as well as ‘people whom the </w:t>
      </w:r>
      <w:r w:rsidR="00492DB4">
        <w:t>CEO</w:t>
      </w:r>
      <w:r>
        <w:t xml:space="preserve"> has temporarily put in charge of </w:t>
      </w:r>
      <w:r w:rsidR="00492DB4">
        <w:t>learners</w:t>
      </w:r>
      <w:r>
        <w:t xml:space="preserve"> such as unpaid volunteers or parents accompanying</w:t>
      </w:r>
      <w:r>
        <w:rPr>
          <w:spacing w:val="-18"/>
        </w:rPr>
        <w:t xml:space="preserve"> </w:t>
      </w:r>
      <w:r>
        <w:t>students</w:t>
      </w:r>
      <w:r>
        <w:rPr>
          <w:spacing w:val="-16"/>
        </w:rPr>
        <w:t xml:space="preserve"> </w:t>
      </w:r>
      <w:r>
        <w:t>on</w:t>
      </w:r>
      <w:r>
        <w:rPr>
          <w:spacing w:val="-17"/>
        </w:rPr>
        <w:t xml:space="preserve"> </w:t>
      </w:r>
      <w:r>
        <w:t>a</w:t>
      </w:r>
      <w:r>
        <w:rPr>
          <w:spacing w:val="-16"/>
        </w:rPr>
        <w:t xml:space="preserve"> </w:t>
      </w:r>
      <w:r>
        <w:t>organised</w:t>
      </w:r>
      <w:r>
        <w:rPr>
          <w:spacing w:val="-17"/>
        </w:rPr>
        <w:t xml:space="preserve"> </w:t>
      </w:r>
      <w:r>
        <w:t>visit’.</w:t>
      </w:r>
      <w:r>
        <w:rPr>
          <w:spacing w:val="-11"/>
        </w:rPr>
        <w:t xml:space="preserve"> </w:t>
      </w:r>
      <w:r>
        <w:rPr>
          <w:b/>
        </w:rPr>
        <w:t>‘Force’</w:t>
      </w:r>
      <w:r>
        <w:rPr>
          <w:b/>
          <w:spacing w:val="-17"/>
        </w:rPr>
        <w:t xml:space="preserve"> </w:t>
      </w:r>
      <w:r>
        <w:t>is</w:t>
      </w:r>
      <w:r>
        <w:rPr>
          <w:spacing w:val="-17"/>
        </w:rPr>
        <w:t xml:space="preserve"> </w:t>
      </w:r>
      <w:r>
        <w:t>divided</w:t>
      </w:r>
      <w:r>
        <w:rPr>
          <w:spacing w:val="-17"/>
        </w:rPr>
        <w:t xml:space="preserve"> </w:t>
      </w:r>
      <w:r>
        <w:t>into</w:t>
      </w:r>
      <w:r>
        <w:rPr>
          <w:spacing w:val="-18"/>
        </w:rPr>
        <w:t xml:space="preserve"> </w:t>
      </w:r>
      <w:r>
        <w:t>two</w:t>
      </w:r>
      <w:r>
        <w:rPr>
          <w:spacing w:val="-16"/>
        </w:rPr>
        <w:t xml:space="preserve"> </w:t>
      </w:r>
      <w:r>
        <w:t>categories</w:t>
      </w:r>
    </w:p>
    <w:p w:rsidR="00BE33EE" w:rsidRDefault="007B23C6">
      <w:pPr>
        <w:pStyle w:val="BodyText"/>
        <w:ind w:left="200" w:right="119"/>
        <w:jc w:val="both"/>
      </w:pPr>
      <w:r>
        <w:t>– control and restraint. Control refers to either passive or physical contact, for example, blocking</w:t>
      </w:r>
      <w:r>
        <w:rPr>
          <w:spacing w:val="-4"/>
        </w:rPr>
        <w:t xml:space="preserve"> </w:t>
      </w:r>
      <w:r>
        <w:t>a</w:t>
      </w:r>
      <w:r>
        <w:rPr>
          <w:spacing w:val="-2"/>
        </w:rPr>
        <w:t xml:space="preserve"> </w:t>
      </w:r>
      <w:r w:rsidR="00492DB4">
        <w:t>learner</w:t>
      </w:r>
      <w:r>
        <w:t>’s</w:t>
      </w:r>
      <w:r>
        <w:rPr>
          <w:spacing w:val="-3"/>
        </w:rPr>
        <w:t xml:space="preserve"> </w:t>
      </w:r>
      <w:r>
        <w:t>path</w:t>
      </w:r>
      <w:r>
        <w:rPr>
          <w:spacing w:val="-4"/>
        </w:rPr>
        <w:t xml:space="preserve"> </w:t>
      </w:r>
      <w:r>
        <w:t>to</w:t>
      </w:r>
      <w:r>
        <w:rPr>
          <w:spacing w:val="-3"/>
        </w:rPr>
        <w:t xml:space="preserve"> </w:t>
      </w:r>
      <w:r>
        <w:t>a</w:t>
      </w:r>
      <w:r>
        <w:rPr>
          <w:spacing w:val="-3"/>
        </w:rPr>
        <w:t xml:space="preserve"> </w:t>
      </w:r>
      <w:r>
        <w:t>busy</w:t>
      </w:r>
      <w:r>
        <w:rPr>
          <w:spacing w:val="-5"/>
        </w:rPr>
        <w:t xml:space="preserve"> </w:t>
      </w:r>
      <w:r>
        <w:t>road</w:t>
      </w:r>
      <w:r>
        <w:rPr>
          <w:spacing w:val="-1"/>
        </w:rPr>
        <w:t xml:space="preserve"> </w:t>
      </w:r>
      <w:r>
        <w:t>(passive)</w:t>
      </w:r>
      <w:r>
        <w:rPr>
          <w:spacing w:val="-1"/>
        </w:rPr>
        <w:t xml:space="preserve"> </w:t>
      </w:r>
      <w:r>
        <w:t>or</w:t>
      </w:r>
      <w:r>
        <w:rPr>
          <w:spacing w:val="-6"/>
        </w:rPr>
        <w:t xml:space="preserve"> </w:t>
      </w:r>
      <w:r>
        <w:t>leading</w:t>
      </w:r>
      <w:r>
        <w:rPr>
          <w:spacing w:val="-3"/>
        </w:rPr>
        <w:t xml:space="preserve"> </w:t>
      </w:r>
      <w:r>
        <w:t>a</w:t>
      </w:r>
      <w:r>
        <w:rPr>
          <w:spacing w:val="-3"/>
        </w:rPr>
        <w:t xml:space="preserve"> </w:t>
      </w:r>
      <w:r w:rsidR="00492DB4">
        <w:t>learner</w:t>
      </w:r>
      <w:r>
        <w:rPr>
          <w:spacing w:val="-2"/>
        </w:rPr>
        <w:t xml:space="preserve"> </w:t>
      </w:r>
      <w:r>
        <w:t>by</w:t>
      </w:r>
      <w:r>
        <w:rPr>
          <w:spacing w:val="-5"/>
        </w:rPr>
        <w:t xml:space="preserve"> </w:t>
      </w:r>
      <w:r>
        <w:t>the</w:t>
      </w:r>
      <w:r>
        <w:rPr>
          <w:spacing w:val="-3"/>
        </w:rPr>
        <w:t xml:space="preserve"> </w:t>
      </w:r>
      <w:r>
        <w:t>hand</w:t>
      </w:r>
      <w:r>
        <w:rPr>
          <w:spacing w:val="-4"/>
        </w:rPr>
        <w:t xml:space="preserve"> </w:t>
      </w:r>
      <w:r>
        <w:t>away</w:t>
      </w:r>
      <w:r>
        <w:rPr>
          <w:spacing w:val="-4"/>
        </w:rPr>
        <w:t xml:space="preserve"> </w:t>
      </w:r>
      <w:r>
        <w:t xml:space="preserve">from a situation (active). ‘Restraint’ refers to physically engaging with a </w:t>
      </w:r>
      <w:r w:rsidR="00492DB4">
        <w:t>learner</w:t>
      </w:r>
      <w:r>
        <w:t xml:space="preserve"> as part of any necessary measures in order to bring a situation under</w:t>
      </w:r>
      <w:r>
        <w:rPr>
          <w:spacing w:val="-14"/>
        </w:rPr>
        <w:t xml:space="preserve"> </w:t>
      </w:r>
      <w:r>
        <w:t>control.</w:t>
      </w:r>
    </w:p>
    <w:p w:rsidR="00BE33EE" w:rsidRDefault="00BE33EE">
      <w:pPr>
        <w:pStyle w:val="BodyText"/>
      </w:pPr>
    </w:p>
    <w:p w:rsidR="00BE33EE" w:rsidRDefault="007B23C6">
      <w:pPr>
        <w:ind w:left="200" w:right="114"/>
        <w:jc w:val="both"/>
        <w:rPr>
          <w:sz w:val="24"/>
        </w:rPr>
      </w:pPr>
      <w:r>
        <w:rPr>
          <w:sz w:val="24"/>
        </w:rPr>
        <w:t>The</w:t>
      </w:r>
      <w:r>
        <w:rPr>
          <w:spacing w:val="-4"/>
          <w:sz w:val="24"/>
        </w:rPr>
        <w:t xml:space="preserve"> </w:t>
      </w:r>
      <w:r>
        <w:rPr>
          <w:sz w:val="24"/>
        </w:rPr>
        <w:t>starting</w:t>
      </w:r>
      <w:r>
        <w:rPr>
          <w:spacing w:val="-6"/>
          <w:sz w:val="24"/>
        </w:rPr>
        <w:t xml:space="preserve"> </w:t>
      </w:r>
      <w:r>
        <w:rPr>
          <w:sz w:val="24"/>
        </w:rPr>
        <w:t>point</w:t>
      </w:r>
      <w:r>
        <w:rPr>
          <w:spacing w:val="-4"/>
          <w:sz w:val="24"/>
        </w:rPr>
        <w:t xml:space="preserve"> </w:t>
      </w:r>
      <w:r>
        <w:rPr>
          <w:sz w:val="24"/>
        </w:rPr>
        <w:t>for</w:t>
      </w:r>
      <w:r>
        <w:rPr>
          <w:spacing w:val="-5"/>
          <w:sz w:val="24"/>
        </w:rPr>
        <w:t xml:space="preserve"> </w:t>
      </w:r>
      <w:r>
        <w:rPr>
          <w:sz w:val="24"/>
        </w:rPr>
        <w:t>any</w:t>
      </w:r>
      <w:r>
        <w:rPr>
          <w:spacing w:val="-7"/>
          <w:sz w:val="24"/>
        </w:rPr>
        <w:t xml:space="preserve"> </w:t>
      </w:r>
      <w:r>
        <w:rPr>
          <w:sz w:val="24"/>
        </w:rPr>
        <w:t>approach</w:t>
      </w:r>
      <w:r>
        <w:rPr>
          <w:spacing w:val="-3"/>
          <w:sz w:val="24"/>
        </w:rPr>
        <w:t xml:space="preserve"> </w:t>
      </w:r>
      <w:r>
        <w:rPr>
          <w:sz w:val="24"/>
        </w:rPr>
        <w:t>to</w:t>
      </w:r>
      <w:r>
        <w:rPr>
          <w:spacing w:val="-4"/>
          <w:sz w:val="24"/>
        </w:rPr>
        <w:t xml:space="preserve"> </w:t>
      </w:r>
      <w:r>
        <w:rPr>
          <w:sz w:val="24"/>
        </w:rPr>
        <w:t>supporting</w:t>
      </w:r>
      <w:r>
        <w:rPr>
          <w:spacing w:val="-5"/>
          <w:sz w:val="24"/>
        </w:rPr>
        <w:t xml:space="preserve"> </w:t>
      </w:r>
      <w:r w:rsidR="00492DB4">
        <w:rPr>
          <w:sz w:val="24"/>
        </w:rPr>
        <w:t>learners</w:t>
      </w:r>
      <w:r>
        <w:rPr>
          <w:spacing w:val="-3"/>
          <w:sz w:val="24"/>
        </w:rPr>
        <w:t xml:space="preserve"> </w:t>
      </w:r>
      <w:r>
        <w:rPr>
          <w:sz w:val="24"/>
        </w:rPr>
        <w:t>who</w:t>
      </w:r>
      <w:r>
        <w:rPr>
          <w:spacing w:val="-4"/>
          <w:sz w:val="24"/>
        </w:rPr>
        <w:t xml:space="preserve"> </w:t>
      </w:r>
      <w:r>
        <w:rPr>
          <w:sz w:val="24"/>
        </w:rPr>
        <w:t>are</w:t>
      </w:r>
      <w:r>
        <w:rPr>
          <w:spacing w:val="-4"/>
          <w:sz w:val="24"/>
        </w:rPr>
        <w:t xml:space="preserve"> </w:t>
      </w:r>
      <w:r>
        <w:rPr>
          <w:sz w:val="24"/>
        </w:rPr>
        <w:t>engaging</w:t>
      </w:r>
      <w:r>
        <w:rPr>
          <w:spacing w:val="-4"/>
          <w:sz w:val="24"/>
        </w:rPr>
        <w:t xml:space="preserve"> </w:t>
      </w:r>
      <w:r>
        <w:rPr>
          <w:sz w:val="24"/>
        </w:rPr>
        <w:t>in</w:t>
      </w:r>
      <w:r>
        <w:rPr>
          <w:spacing w:val="-4"/>
          <w:sz w:val="24"/>
        </w:rPr>
        <w:t xml:space="preserve"> </w:t>
      </w:r>
      <w:r>
        <w:rPr>
          <w:sz w:val="24"/>
        </w:rPr>
        <w:t xml:space="preserve">challenging behaviour is for a resolution to be obtained without the need for restrictive physical interventions, be they related to control or restraint; </w:t>
      </w:r>
      <w:r>
        <w:rPr>
          <w:b/>
          <w:sz w:val="24"/>
        </w:rPr>
        <w:t>interventions that do not require physical interventions are desirable because they are ultimately more sustainable and dignified</w:t>
      </w:r>
      <w:r>
        <w:rPr>
          <w:sz w:val="24"/>
        </w:rPr>
        <w:t xml:space="preserve">. However, there may be occasions when the use of </w:t>
      </w:r>
      <w:r>
        <w:rPr>
          <w:sz w:val="24"/>
          <w:u w:val="single"/>
        </w:rPr>
        <w:t>reasonable</w:t>
      </w:r>
      <w:r>
        <w:rPr>
          <w:sz w:val="24"/>
        </w:rPr>
        <w:t xml:space="preserve"> force</w:t>
      </w:r>
      <w:r>
        <w:rPr>
          <w:spacing w:val="-39"/>
          <w:sz w:val="24"/>
        </w:rPr>
        <w:t xml:space="preserve"> </w:t>
      </w:r>
      <w:r>
        <w:rPr>
          <w:sz w:val="24"/>
        </w:rPr>
        <w:t>may be necessary. These fall into two</w:t>
      </w:r>
      <w:r>
        <w:rPr>
          <w:spacing w:val="-6"/>
          <w:sz w:val="24"/>
        </w:rPr>
        <w:t xml:space="preserve"> </w:t>
      </w:r>
      <w:r>
        <w:rPr>
          <w:sz w:val="24"/>
        </w:rPr>
        <w:t>categories:</w:t>
      </w:r>
    </w:p>
    <w:p w:rsidR="00BE33EE" w:rsidRDefault="00BE33EE">
      <w:pPr>
        <w:pStyle w:val="BodyText"/>
        <w:spacing w:before="9"/>
        <w:rPr>
          <w:sz w:val="23"/>
        </w:rPr>
      </w:pPr>
    </w:p>
    <w:p w:rsidR="00BE33EE" w:rsidRDefault="007B23C6">
      <w:pPr>
        <w:pStyle w:val="ListParagraph"/>
        <w:numPr>
          <w:ilvl w:val="0"/>
          <w:numId w:val="6"/>
        </w:numPr>
        <w:tabs>
          <w:tab w:val="left" w:pos="487"/>
        </w:tabs>
        <w:spacing w:before="1"/>
        <w:ind w:right="113" w:firstLine="0"/>
        <w:jc w:val="both"/>
        <w:rPr>
          <w:i/>
          <w:sz w:val="24"/>
        </w:rPr>
      </w:pPr>
      <w:r>
        <w:rPr>
          <w:rFonts w:ascii="Arial-BoldItalicMT" w:hAnsi="Arial-BoldItalicMT"/>
          <w:b/>
          <w:i/>
          <w:sz w:val="24"/>
        </w:rPr>
        <w:t>Control</w:t>
      </w:r>
      <w:r>
        <w:rPr>
          <w:i/>
          <w:sz w:val="24"/>
        </w:rPr>
        <w:t>: if it is anticipated that, as part of a considered and agreed approach to the management</w:t>
      </w:r>
      <w:r>
        <w:rPr>
          <w:i/>
          <w:spacing w:val="-14"/>
          <w:sz w:val="24"/>
        </w:rPr>
        <w:t xml:space="preserve"> </w:t>
      </w:r>
      <w:r>
        <w:rPr>
          <w:i/>
          <w:sz w:val="24"/>
        </w:rPr>
        <w:t>of</w:t>
      </w:r>
      <w:r>
        <w:rPr>
          <w:i/>
          <w:spacing w:val="-14"/>
          <w:sz w:val="24"/>
        </w:rPr>
        <w:t xml:space="preserve"> </w:t>
      </w:r>
      <w:r>
        <w:rPr>
          <w:i/>
          <w:sz w:val="24"/>
        </w:rPr>
        <w:t>a</w:t>
      </w:r>
      <w:r>
        <w:rPr>
          <w:i/>
          <w:spacing w:val="-16"/>
          <w:sz w:val="24"/>
        </w:rPr>
        <w:t xml:space="preserve"> </w:t>
      </w:r>
      <w:r w:rsidR="00492DB4">
        <w:rPr>
          <w:i/>
          <w:sz w:val="24"/>
        </w:rPr>
        <w:t>learner</w:t>
      </w:r>
      <w:r>
        <w:rPr>
          <w:i/>
          <w:sz w:val="24"/>
        </w:rPr>
        <w:t>’s</w:t>
      </w:r>
      <w:r>
        <w:rPr>
          <w:i/>
          <w:spacing w:val="-15"/>
          <w:sz w:val="24"/>
        </w:rPr>
        <w:t xml:space="preserve"> </w:t>
      </w:r>
      <w:r>
        <w:rPr>
          <w:i/>
          <w:sz w:val="24"/>
        </w:rPr>
        <w:t>behaviour,</w:t>
      </w:r>
      <w:r>
        <w:rPr>
          <w:i/>
          <w:spacing w:val="-15"/>
          <w:sz w:val="24"/>
        </w:rPr>
        <w:t xml:space="preserve"> </w:t>
      </w:r>
      <w:r>
        <w:rPr>
          <w:i/>
          <w:sz w:val="24"/>
        </w:rPr>
        <w:t>elements</w:t>
      </w:r>
      <w:r>
        <w:rPr>
          <w:i/>
          <w:spacing w:val="-16"/>
          <w:sz w:val="24"/>
        </w:rPr>
        <w:t xml:space="preserve"> </w:t>
      </w:r>
      <w:r>
        <w:rPr>
          <w:i/>
          <w:sz w:val="24"/>
        </w:rPr>
        <w:t>of</w:t>
      </w:r>
      <w:r>
        <w:rPr>
          <w:i/>
          <w:spacing w:val="-14"/>
          <w:sz w:val="24"/>
        </w:rPr>
        <w:t xml:space="preserve"> </w:t>
      </w:r>
      <w:r>
        <w:rPr>
          <w:i/>
          <w:sz w:val="24"/>
        </w:rPr>
        <w:t>reasonable</w:t>
      </w:r>
      <w:r>
        <w:rPr>
          <w:i/>
          <w:spacing w:val="-15"/>
          <w:sz w:val="24"/>
        </w:rPr>
        <w:t xml:space="preserve"> </w:t>
      </w:r>
      <w:r>
        <w:rPr>
          <w:i/>
          <w:sz w:val="24"/>
        </w:rPr>
        <w:t>force</w:t>
      </w:r>
      <w:r>
        <w:rPr>
          <w:i/>
          <w:spacing w:val="-14"/>
          <w:sz w:val="24"/>
        </w:rPr>
        <w:t xml:space="preserve"> </w:t>
      </w:r>
      <w:r>
        <w:rPr>
          <w:i/>
          <w:sz w:val="24"/>
        </w:rPr>
        <w:t>(passive</w:t>
      </w:r>
      <w:r>
        <w:rPr>
          <w:i/>
          <w:spacing w:val="-14"/>
          <w:sz w:val="24"/>
        </w:rPr>
        <w:t xml:space="preserve"> </w:t>
      </w:r>
      <w:r>
        <w:rPr>
          <w:i/>
          <w:sz w:val="24"/>
        </w:rPr>
        <w:t>or</w:t>
      </w:r>
      <w:r>
        <w:rPr>
          <w:i/>
          <w:spacing w:val="-16"/>
          <w:sz w:val="24"/>
        </w:rPr>
        <w:t xml:space="preserve"> </w:t>
      </w:r>
      <w:r>
        <w:rPr>
          <w:i/>
          <w:sz w:val="24"/>
        </w:rPr>
        <w:t>active)</w:t>
      </w:r>
      <w:r>
        <w:rPr>
          <w:i/>
          <w:spacing w:val="-15"/>
          <w:sz w:val="24"/>
        </w:rPr>
        <w:t xml:space="preserve"> </w:t>
      </w:r>
      <w:r>
        <w:rPr>
          <w:i/>
          <w:sz w:val="24"/>
        </w:rPr>
        <w:t xml:space="preserve">may be required to support the </w:t>
      </w:r>
      <w:r w:rsidR="00492DB4">
        <w:rPr>
          <w:i/>
          <w:sz w:val="24"/>
        </w:rPr>
        <w:t>learner</w:t>
      </w:r>
      <w:r>
        <w:rPr>
          <w:i/>
          <w:sz w:val="24"/>
        </w:rPr>
        <w:t xml:space="preserve"> towards more positive behaviour, then such physical interventions </w:t>
      </w:r>
      <w:r>
        <w:rPr>
          <w:i/>
          <w:sz w:val="24"/>
          <w:u w:val="single"/>
        </w:rPr>
        <w:t>must be detailed as part of a regularly reviewed written protocol</w:t>
      </w:r>
      <w:r>
        <w:rPr>
          <w:i/>
          <w:sz w:val="24"/>
        </w:rPr>
        <w:t>. Any physical intervention outside of this written protocol must be recorded</w:t>
      </w:r>
      <w:r>
        <w:rPr>
          <w:i/>
          <w:spacing w:val="-16"/>
          <w:sz w:val="24"/>
        </w:rPr>
        <w:t xml:space="preserve"> </w:t>
      </w:r>
      <w:r>
        <w:rPr>
          <w:i/>
          <w:sz w:val="24"/>
        </w:rPr>
        <w:t>separately.</w:t>
      </w:r>
    </w:p>
    <w:p w:rsidR="00BE33EE" w:rsidRDefault="00BE33EE">
      <w:pPr>
        <w:pStyle w:val="BodyText"/>
        <w:rPr>
          <w:i/>
        </w:rPr>
      </w:pPr>
    </w:p>
    <w:p w:rsidR="00BE33EE" w:rsidRDefault="007B23C6">
      <w:pPr>
        <w:pStyle w:val="ListParagraph"/>
        <w:numPr>
          <w:ilvl w:val="0"/>
          <w:numId w:val="6"/>
        </w:numPr>
        <w:tabs>
          <w:tab w:val="left" w:pos="511"/>
        </w:tabs>
        <w:spacing w:before="0"/>
        <w:ind w:right="117" w:firstLine="0"/>
        <w:jc w:val="both"/>
        <w:rPr>
          <w:i/>
          <w:sz w:val="24"/>
        </w:rPr>
      </w:pPr>
      <w:r>
        <w:rPr>
          <w:rFonts w:ascii="Arial-BoldItalicMT"/>
          <w:b/>
          <w:i/>
          <w:sz w:val="24"/>
        </w:rPr>
        <w:t xml:space="preserve">Restraint: </w:t>
      </w:r>
      <w:r>
        <w:rPr>
          <w:i/>
          <w:sz w:val="24"/>
        </w:rPr>
        <w:t xml:space="preserve">this refers to physical interventions that are not pre-planned and are a proportionate and appropriate response to an unforeseen circumstance. As such, they should be treated as emergency physical interventions, as they refer to the use of any </w:t>
      </w:r>
      <w:r>
        <w:rPr>
          <w:rFonts w:ascii="Arial-BoldItalicMT"/>
          <w:b/>
          <w:i/>
          <w:sz w:val="24"/>
        </w:rPr>
        <w:t xml:space="preserve">reasonable </w:t>
      </w:r>
      <w:r>
        <w:rPr>
          <w:i/>
          <w:sz w:val="24"/>
        </w:rPr>
        <w:t>force necessary to bring a situation under</w:t>
      </w:r>
      <w:r>
        <w:rPr>
          <w:i/>
          <w:spacing w:val="-2"/>
          <w:sz w:val="24"/>
        </w:rPr>
        <w:t xml:space="preserve"> </w:t>
      </w:r>
      <w:r>
        <w:rPr>
          <w:i/>
          <w:sz w:val="24"/>
        </w:rPr>
        <w:t>control.</w:t>
      </w:r>
    </w:p>
    <w:p w:rsidR="00BE33EE" w:rsidRDefault="00BE33EE">
      <w:pPr>
        <w:pStyle w:val="BodyText"/>
        <w:spacing w:before="2"/>
        <w:rPr>
          <w:i/>
        </w:rPr>
      </w:pPr>
    </w:p>
    <w:p w:rsidR="00BE33EE" w:rsidRDefault="007B23C6">
      <w:pPr>
        <w:pStyle w:val="BodyText"/>
        <w:spacing w:before="1"/>
        <w:ind w:left="200"/>
        <w:jc w:val="both"/>
      </w:pPr>
      <w:r>
        <w:t>Physical restraint should ONLY be used:</w:t>
      </w:r>
    </w:p>
    <w:p w:rsidR="00BE33EE" w:rsidRDefault="00BE33EE">
      <w:pPr>
        <w:pStyle w:val="BodyText"/>
        <w:spacing w:before="4"/>
        <w:rPr>
          <w:sz w:val="29"/>
        </w:rPr>
      </w:pPr>
    </w:p>
    <w:p w:rsidR="00BE33EE" w:rsidRDefault="007B23C6">
      <w:pPr>
        <w:pStyle w:val="ListParagraph"/>
        <w:numPr>
          <w:ilvl w:val="1"/>
          <w:numId w:val="6"/>
        </w:numPr>
        <w:tabs>
          <w:tab w:val="left" w:pos="920"/>
          <w:tab w:val="left" w:pos="921"/>
        </w:tabs>
        <w:spacing w:before="1"/>
        <w:rPr>
          <w:sz w:val="24"/>
        </w:rPr>
      </w:pPr>
      <w:r>
        <w:rPr>
          <w:sz w:val="24"/>
        </w:rPr>
        <w:t>Rarely and as a last</w:t>
      </w:r>
      <w:r>
        <w:rPr>
          <w:spacing w:val="-6"/>
          <w:sz w:val="24"/>
        </w:rPr>
        <w:t xml:space="preserve"> </w:t>
      </w:r>
      <w:r>
        <w:rPr>
          <w:sz w:val="24"/>
        </w:rPr>
        <w:t>resor</w:t>
      </w:r>
      <w:r w:rsidR="00DD644E">
        <w:rPr>
          <w:sz w:val="24"/>
        </w:rPr>
        <w:t>t;</w:t>
      </w:r>
    </w:p>
    <w:p w:rsidR="00BE33EE" w:rsidRDefault="007B23C6">
      <w:pPr>
        <w:pStyle w:val="ListParagraph"/>
        <w:numPr>
          <w:ilvl w:val="1"/>
          <w:numId w:val="6"/>
        </w:numPr>
        <w:tabs>
          <w:tab w:val="left" w:pos="920"/>
          <w:tab w:val="left" w:pos="921"/>
        </w:tabs>
        <w:spacing w:before="16"/>
        <w:rPr>
          <w:sz w:val="24"/>
        </w:rPr>
      </w:pPr>
      <w:r>
        <w:rPr>
          <w:sz w:val="24"/>
        </w:rPr>
        <w:t>When all other possible alternatives have been</w:t>
      </w:r>
      <w:r>
        <w:rPr>
          <w:spacing w:val="-8"/>
          <w:sz w:val="24"/>
        </w:rPr>
        <w:t xml:space="preserve"> </w:t>
      </w:r>
      <w:r>
        <w:rPr>
          <w:sz w:val="24"/>
        </w:rPr>
        <w:t>considered</w:t>
      </w:r>
      <w:r w:rsidR="00DD644E">
        <w:rPr>
          <w:sz w:val="24"/>
        </w:rPr>
        <w:t>;</w:t>
      </w:r>
    </w:p>
    <w:p w:rsidR="00BE33EE" w:rsidRDefault="007B23C6">
      <w:pPr>
        <w:pStyle w:val="ListParagraph"/>
        <w:numPr>
          <w:ilvl w:val="1"/>
          <w:numId w:val="6"/>
        </w:numPr>
        <w:tabs>
          <w:tab w:val="left" w:pos="920"/>
          <w:tab w:val="left" w:pos="921"/>
        </w:tabs>
        <w:spacing w:before="15"/>
        <w:rPr>
          <w:sz w:val="24"/>
        </w:rPr>
      </w:pPr>
      <w:r>
        <w:rPr>
          <w:sz w:val="24"/>
        </w:rPr>
        <w:t xml:space="preserve">As part of a ‘total response’ to the </w:t>
      </w:r>
      <w:r w:rsidR="00492DB4">
        <w:rPr>
          <w:sz w:val="24"/>
        </w:rPr>
        <w:t>learner</w:t>
      </w:r>
      <w:r>
        <w:rPr>
          <w:sz w:val="24"/>
        </w:rPr>
        <w:t>’s behaviour (i.e. not in</w:t>
      </w:r>
      <w:r>
        <w:rPr>
          <w:spacing w:val="-17"/>
          <w:sz w:val="24"/>
        </w:rPr>
        <w:t xml:space="preserve"> </w:t>
      </w:r>
      <w:r>
        <w:rPr>
          <w:sz w:val="24"/>
        </w:rPr>
        <w:t>isolation)</w:t>
      </w:r>
      <w:r w:rsidR="00DD644E">
        <w:rPr>
          <w:sz w:val="24"/>
        </w:rPr>
        <w:t>;</w:t>
      </w:r>
    </w:p>
    <w:p w:rsidR="00BE33EE" w:rsidRDefault="007B23C6">
      <w:pPr>
        <w:pStyle w:val="ListParagraph"/>
        <w:numPr>
          <w:ilvl w:val="1"/>
          <w:numId w:val="6"/>
        </w:numPr>
        <w:tabs>
          <w:tab w:val="left" w:pos="920"/>
          <w:tab w:val="left" w:pos="921"/>
        </w:tabs>
        <w:rPr>
          <w:sz w:val="24"/>
        </w:rPr>
      </w:pPr>
      <w:r>
        <w:rPr>
          <w:sz w:val="24"/>
        </w:rPr>
        <w:t>When the purpose of physical restraint is to restore</w:t>
      </w:r>
      <w:r>
        <w:rPr>
          <w:spacing w:val="-6"/>
          <w:sz w:val="24"/>
        </w:rPr>
        <w:t xml:space="preserve"> </w:t>
      </w:r>
      <w:r>
        <w:rPr>
          <w:sz w:val="24"/>
        </w:rPr>
        <w:t>safety</w:t>
      </w:r>
      <w:r w:rsidR="00DD644E">
        <w:rPr>
          <w:sz w:val="24"/>
        </w:rPr>
        <w:t>;</w:t>
      </w:r>
    </w:p>
    <w:p w:rsidR="00BE33EE" w:rsidRDefault="007B23C6">
      <w:pPr>
        <w:pStyle w:val="ListParagraph"/>
        <w:numPr>
          <w:ilvl w:val="1"/>
          <w:numId w:val="6"/>
        </w:numPr>
        <w:tabs>
          <w:tab w:val="left" w:pos="920"/>
          <w:tab w:val="left" w:pos="921"/>
        </w:tabs>
        <w:ind w:right="124"/>
        <w:rPr>
          <w:sz w:val="24"/>
        </w:rPr>
      </w:pPr>
      <w:r>
        <w:rPr>
          <w:sz w:val="24"/>
        </w:rPr>
        <w:t>When it can be justified as being in the paramount interests of the child and/or when the child is considered to be in immediate danger of harming self or</w:t>
      </w:r>
      <w:r>
        <w:rPr>
          <w:spacing w:val="-21"/>
          <w:sz w:val="24"/>
        </w:rPr>
        <w:t xml:space="preserve"> </w:t>
      </w:r>
      <w:r>
        <w:rPr>
          <w:sz w:val="24"/>
        </w:rPr>
        <w:t>others</w:t>
      </w:r>
      <w:r w:rsidR="00DD644E">
        <w:rPr>
          <w:sz w:val="24"/>
        </w:rPr>
        <w:t>;</w:t>
      </w:r>
    </w:p>
    <w:p w:rsidR="00BE33EE" w:rsidRPr="00492DB4" w:rsidRDefault="007B23C6" w:rsidP="00492DB4">
      <w:pPr>
        <w:pStyle w:val="ListParagraph"/>
        <w:numPr>
          <w:ilvl w:val="1"/>
          <w:numId w:val="6"/>
        </w:numPr>
        <w:tabs>
          <w:tab w:val="left" w:pos="921"/>
        </w:tabs>
        <w:ind w:right="117"/>
        <w:jc w:val="both"/>
        <w:rPr>
          <w:sz w:val="24"/>
        </w:rPr>
        <w:sectPr w:rsidR="00BE33EE" w:rsidRPr="00492DB4">
          <w:pgSz w:w="12240" w:h="15840"/>
          <w:pgMar w:top="1360" w:right="1320" w:bottom="1240" w:left="1240" w:header="0" w:footer="1052" w:gutter="0"/>
          <w:cols w:space="720"/>
        </w:sectPr>
      </w:pPr>
      <w:r w:rsidRPr="00492DB4">
        <w:rPr>
          <w:sz w:val="24"/>
        </w:rPr>
        <w:t>By staff who have been fully trained in positive behaviour management</w:t>
      </w:r>
      <w:r w:rsidR="0006081B">
        <w:rPr>
          <w:sz w:val="24"/>
        </w:rPr>
        <w:t>; and</w:t>
      </w:r>
    </w:p>
    <w:p w:rsidR="00BE33EE" w:rsidRDefault="007B23C6">
      <w:pPr>
        <w:pStyle w:val="ListParagraph"/>
        <w:numPr>
          <w:ilvl w:val="1"/>
          <w:numId w:val="6"/>
        </w:numPr>
        <w:tabs>
          <w:tab w:val="left" w:pos="920"/>
          <w:tab w:val="left" w:pos="921"/>
        </w:tabs>
        <w:spacing w:before="95"/>
        <w:ind w:right="125"/>
        <w:rPr>
          <w:sz w:val="24"/>
        </w:rPr>
      </w:pPr>
      <w:r>
        <w:rPr>
          <w:sz w:val="24"/>
        </w:rPr>
        <w:lastRenderedPageBreak/>
        <w:t xml:space="preserve">When it can be justified as a reasonable and responsible way of responding to a </w:t>
      </w:r>
      <w:r w:rsidR="00492DB4">
        <w:rPr>
          <w:sz w:val="24"/>
        </w:rPr>
        <w:t>learner</w:t>
      </w:r>
      <w:r>
        <w:rPr>
          <w:sz w:val="24"/>
        </w:rPr>
        <w:t>s severe challenging</w:t>
      </w:r>
      <w:r>
        <w:rPr>
          <w:spacing w:val="-3"/>
          <w:sz w:val="24"/>
        </w:rPr>
        <w:t xml:space="preserve"> </w:t>
      </w:r>
      <w:r>
        <w:rPr>
          <w:sz w:val="24"/>
        </w:rPr>
        <w:t>behaviour.</w:t>
      </w:r>
    </w:p>
    <w:p w:rsidR="00BE33EE" w:rsidRDefault="00BE33EE">
      <w:pPr>
        <w:pStyle w:val="BodyText"/>
      </w:pPr>
    </w:p>
    <w:p w:rsidR="00BE33EE" w:rsidRDefault="007B23C6">
      <w:pPr>
        <w:pStyle w:val="BodyText"/>
        <w:ind w:left="200" w:right="117"/>
        <w:jc w:val="both"/>
      </w:pPr>
      <w:r>
        <w:t xml:space="preserve">The use of force is reasonable if it is </w:t>
      </w:r>
      <w:r>
        <w:rPr>
          <w:b/>
        </w:rPr>
        <w:t xml:space="preserve">appropriate to the consequences it is intended to prevent. </w:t>
      </w:r>
      <w:r>
        <w:t>This means that the degree of force used should be no more than is</w:t>
      </w:r>
      <w:r>
        <w:rPr>
          <w:spacing w:val="-39"/>
        </w:rPr>
        <w:t xml:space="preserve"> </w:t>
      </w:r>
      <w:r>
        <w:t>needed to</w:t>
      </w:r>
      <w:r>
        <w:rPr>
          <w:spacing w:val="-3"/>
        </w:rPr>
        <w:t xml:space="preserve"> </w:t>
      </w:r>
      <w:r>
        <w:t>achieve</w:t>
      </w:r>
      <w:r>
        <w:rPr>
          <w:spacing w:val="-4"/>
        </w:rPr>
        <w:t xml:space="preserve"> </w:t>
      </w:r>
      <w:r>
        <w:t>the</w:t>
      </w:r>
      <w:r>
        <w:rPr>
          <w:spacing w:val="-5"/>
        </w:rPr>
        <w:t xml:space="preserve"> </w:t>
      </w:r>
      <w:r>
        <w:t>desired</w:t>
      </w:r>
      <w:r>
        <w:rPr>
          <w:spacing w:val="-5"/>
        </w:rPr>
        <w:t xml:space="preserve"> </w:t>
      </w:r>
      <w:r>
        <w:t>results.</w:t>
      </w:r>
      <w:r>
        <w:rPr>
          <w:spacing w:val="-4"/>
        </w:rPr>
        <w:t xml:space="preserve"> </w:t>
      </w:r>
      <w:r>
        <w:t>Incident</w:t>
      </w:r>
      <w:r>
        <w:rPr>
          <w:spacing w:val="-3"/>
        </w:rPr>
        <w:t xml:space="preserve"> </w:t>
      </w:r>
      <w:r>
        <w:t>report</w:t>
      </w:r>
      <w:r>
        <w:rPr>
          <w:spacing w:val="-7"/>
        </w:rPr>
        <w:t xml:space="preserve"> </w:t>
      </w:r>
      <w:r>
        <w:t>forms</w:t>
      </w:r>
      <w:r>
        <w:rPr>
          <w:spacing w:val="-6"/>
        </w:rPr>
        <w:t xml:space="preserve"> </w:t>
      </w:r>
      <w:r>
        <w:t>must</w:t>
      </w:r>
      <w:r>
        <w:rPr>
          <w:spacing w:val="-6"/>
        </w:rPr>
        <w:t xml:space="preserve"> </w:t>
      </w:r>
      <w:r>
        <w:t>be</w:t>
      </w:r>
      <w:r>
        <w:rPr>
          <w:spacing w:val="-5"/>
        </w:rPr>
        <w:t xml:space="preserve"> </w:t>
      </w:r>
      <w:r>
        <w:t>completed</w:t>
      </w:r>
      <w:r>
        <w:rPr>
          <w:spacing w:val="-4"/>
        </w:rPr>
        <w:t xml:space="preserve"> </w:t>
      </w:r>
      <w:r>
        <w:t>and</w:t>
      </w:r>
      <w:r>
        <w:rPr>
          <w:spacing w:val="-3"/>
        </w:rPr>
        <w:t xml:space="preserve"> </w:t>
      </w:r>
      <w:r>
        <w:t>submitted</w:t>
      </w:r>
      <w:r>
        <w:rPr>
          <w:spacing w:val="-4"/>
        </w:rPr>
        <w:t xml:space="preserve"> </w:t>
      </w:r>
      <w:r>
        <w:t xml:space="preserve">to a member of the Senior Leadership Team </w:t>
      </w:r>
      <w:r w:rsidR="00DD644E">
        <w:t xml:space="preserve">(SLT) </w:t>
      </w:r>
      <w:r>
        <w:t>and must be accurately</w:t>
      </w:r>
      <w:r>
        <w:rPr>
          <w:spacing w:val="-7"/>
        </w:rPr>
        <w:t xml:space="preserve"> </w:t>
      </w:r>
      <w:r>
        <w:t>logged.</w:t>
      </w:r>
    </w:p>
    <w:p w:rsidR="00BE33EE" w:rsidRDefault="00BE33EE">
      <w:pPr>
        <w:pStyle w:val="BodyText"/>
      </w:pPr>
    </w:p>
    <w:p w:rsidR="00BE33EE" w:rsidRDefault="007B23C6">
      <w:pPr>
        <w:pStyle w:val="BodyText"/>
        <w:ind w:left="200" w:right="115"/>
        <w:jc w:val="both"/>
      </w:pPr>
      <w:r>
        <w:t xml:space="preserve">Sometimes the general structure and ethos of the </w:t>
      </w:r>
      <w:r w:rsidR="00492DB4">
        <w:t>charity</w:t>
      </w:r>
      <w:r>
        <w:t xml:space="preserve"> will not be enough to maintain an</w:t>
      </w:r>
      <w:r>
        <w:rPr>
          <w:spacing w:val="-10"/>
        </w:rPr>
        <w:t xml:space="preserve"> </w:t>
      </w:r>
      <w:r>
        <w:t>individual</w:t>
      </w:r>
      <w:r>
        <w:rPr>
          <w:spacing w:val="-12"/>
        </w:rPr>
        <w:t xml:space="preserve"> </w:t>
      </w:r>
      <w:r w:rsidR="00492DB4">
        <w:t>learner</w:t>
      </w:r>
      <w:r>
        <w:t>’s</w:t>
      </w:r>
      <w:r>
        <w:rPr>
          <w:spacing w:val="-13"/>
        </w:rPr>
        <w:t xml:space="preserve"> </w:t>
      </w:r>
      <w:r>
        <w:t>behaviour</w:t>
      </w:r>
      <w:r>
        <w:rPr>
          <w:spacing w:val="-12"/>
        </w:rPr>
        <w:t xml:space="preserve"> </w:t>
      </w:r>
      <w:r>
        <w:t>within</w:t>
      </w:r>
      <w:r>
        <w:rPr>
          <w:spacing w:val="-11"/>
        </w:rPr>
        <w:t xml:space="preserve"> </w:t>
      </w:r>
      <w:r>
        <w:t>acceptable</w:t>
      </w:r>
      <w:r>
        <w:rPr>
          <w:spacing w:val="-8"/>
        </w:rPr>
        <w:t xml:space="preserve"> </w:t>
      </w:r>
      <w:r>
        <w:t>and</w:t>
      </w:r>
      <w:r>
        <w:rPr>
          <w:spacing w:val="-12"/>
        </w:rPr>
        <w:t xml:space="preserve"> </w:t>
      </w:r>
      <w:r>
        <w:t>agreed</w:t>
      </w:r>
      <w:r>
        <w:rPr>
          <w:spacing w:val="-9"/>
        </w:rPr>
        <w:t xml:space="preserve"> </w:t>
      </w:r>
      <w:r>
        <w:t>limits.</w:t>
      </w:r>
      <w:r>
        <w:rPr>
          <w:spacing w:val="-13"/>
        </w:rPr>
        <w:t xml:space="preserve"> </w:t>
      </w:r>
      <w:r>
        <w:t>Some</w:t>
      </w:r>
      <w:r>
        <w:rPr>
          <w:spacing w:val="-12"/>
        </w:rPr>
        <w:t xml:space="preserve"> </w:t>
      </w:r>
      <w:r w:rsidR="00492DB4">
        <w:t>learners</w:t>
      </w:r>
      <w:r>
        <w:rPr>
          <w:spacing w:val="-11"/>
        </w:rPr>
        <w:t xml:space="preserve"> </w:t>
      </w:r>
      <w:r>
        <w:t>will</w:t>
      </w:r>
      <w:r>
        <w:rPr>
          <w:spacing w:val="-12"/>
        </w:rPr>
        <w:t xml:space="preserve"> </w:t>
      </w:r>
      <w:r>
        <w:t>need an even more structured, systematic and intensive approach. Individual behaviour management</w:t>
      </w:r>
      <w:r>
        <w:rPr>
          <w:spacing w:val="-10"/>
        </w:rPr>
        <w:t xml:space="preserve"> </w:t>
      </w:r>
      <w:r>
        <w:t>programmes</w:t>
      </w:r>
      <w:r>
        <w:rPr>
          <w:spacing w:val="-12"/>
        </w:rPr>
        <w:t xml:space="preserve"> </w:t>
      </w:r>
      <w:r>
        <w:t>focus</w:t>
      </w:r>
      <w:r>
        <w:rPr>
          <w:spacing w:val="-10"/>
        </w:rPr>
        <w:t xml:space="preserve"> </w:t>
      </w:r>
      <w:r>
        <w:t>on</w:t>
      </w:r>
      <w:r>
        <w:rPr>
          <w:spacing w:val="-8"/>
        </w:rPr>
        <w:t xml:space="preserve"> </w:t>
      </w:r>
      <w:r>
        <w:t>a</w:t>
      </w:r>
      <w:r>
        <w:rPr>
          <w:spacing w:val="-9"/>
        </w:rPr>
        <w:t xml:space="preserve"> </w:t>
      </w:r>
      <w:r w:rsidR="00492DB4">
        <w:t>learner</w:t>
      </w:r>
      <w:r>
        <w:t>’s</w:t>
      </w:r>
      <w:r>
        <w:rPr>
          <w:spacing w:val="-10"/>
        </w:rPr>
        <w:t xml:space="preserve"> </w:t>
      </w:r>
      <w:r>
        <w:t>specific</w:t>
      </w:r>
      <w:r>
        <w:rPr>
          <w:spacing w:val="-11"/>
        </w:rPr>
        <w:t xml:space="preserve"> </w:t>
      </w:r>
      <w:r>
        <w:t>difficulties</w:t>
      </w:r>
      <w:r>
        <w:rPr>
          <w:spacing w:val="-9"/>
        </w:rPr>
        <w:t xml:space="preserve"> </w:t>
      </w:r>
      <w:r>
        <w:t>and</w:t>
      </w:r>
      <w:r>
        <w:rPr>
          <w:spacing w:val="-12"/>
        </w:rPr>
        <w:t xml:space="preserve"> </w:t>
      </w:r>
      <w:r>
        <w:t>help</w:t>
      </w:r>
      <w:r>
        <w:rPr>
          <w:spacing w:val="-9"/>
        </w:rPr>
        <w:t xml:space="preserve"> </w:t>
      </w:r>
      <w:r>
        <w:t>staff</w:t>
      </w:r>
      <w:r>
        <w:rPr>
          <w:spacing w:val="-7"/>
        </w:rPr>
        <w:t xml:space="preserve"> </w:t>
      </w:r>
      <w:r>
        <w:t>respond</w:t>
      </w:r>
      <w:r>
        <w:rPr>
          <w:spacing w:val="-9"/>
        </w:rPr>
        <w:t xml:space="preserve"> </w:t>
      </w:r>
      <w:r>
        <w:t>to challenging behaviour with understanding and consistency. They should be written succinctly and in clear language. They should be drawn up ideally in consultation with parents/carers and other agencies if necessary</w:t>
      </w:r>
      <w:r w:rsidR="00492DB4">
        <w:t xml:space="preserve">. </w:t>
      </w:r>
    </w:p>
    <w:p w:rsidR="00BE33EE" w:rsidRDefault="00BE33EE">
      <w:pPr>
        <w:pStyle w:val="BodyText"/>
        <w:spacing w:before="1"/>
      </w:pPr>
    </w:p>
    <w:p w:rsidR="00BE33EE" w:rsidRDefault="007B23C6">
      <w:pPr>
        <w:ind w:left="200" w:right="113"/>
        <w:jc w:val="both"/>
        <w:rPr>
          <w:sz w:val="24"/>
        </w:rPr>
      </w:pPr>
      <w:r>
        <w:rPr>
          <w:sz w:val="24"/>
        </w:rPr>
        <w:t xml:space="preserve">Individual programmes are intended to have positive outcomes, which need to be carefully evaluated. </w:t>
      </w:r>
      <w:r>
        <w:rPr>
          <w:b/>
          <w:sz w:val="24"/>
        </w:rPr>
        <w:t xml:space="preserve">It is essential that all staff coming into contact with a </w:t>
      </w:r>
      <w:r w:rsidR="00492DB4">
        <w:rPr>
          <w:b/>
          <w:sz w:val="24"/>
        </w:rPr>
        <w:t xml:space="preserve">young person </w:t>
      </w:r>
      <w:r>
        <w:rPr>
          <w:b/>
          <w:sz w:val="24"/>
        </w:rPr>
        <w:t>who has such a plan can demonstrate familiarity with its content</w:t>
      </w:r>
      <w:r>
        <w:rPr>
          <w:sz w:val="24"/>
        </w:rPr>
        <w:t>. It is also important that staff are regularly and properly supervised when involved in support programmes. It is desirable for the young person him/herself to be involved in agreeing support programmes, at a level appropriate to their understanding.</w:t>
      </w:r>
    </w:p>
    <w:p w:rsidR="00BE33EE" w:rsidRDefault="00BE33EE">
      <w:pPr>
        <w:pStyle w:val="BodyText"/>
        <w:spacing w:before="9"/>
        <w:rPr>
          <w:sz w:val="23"/>
        </w:rPr>
      </w:pPr>
    </w:p>
    <w:p w:rsidR="00BE33EE" w:rsidRDefault="00492DB4">
      <w:pPr>
        <w:pStyle w:val="BodyText"/>
        <w:ind w:left="200" w:right="116"/>
        <w:jc w:val="both"/>
      </w:pPr>
      <w:r>
        <w:t xml:space="preserve"> GC </w:t>
      </w:r>
      <w:r w:rsidR="007B23C6">
        <w:t xml:space="preserve">has regard to Deprivation of Liberty, which is a safeguard for people who lack capacity to make decisions regarding their own safety. </w:t>
      </w:r>
      <w:r>
        <w:t xml:space="preserve"> GC</w:t>
      </w:r>
      <w:r w:rsidR="007B23C6">
        <w:t xml:space="preserve"> will provide a safe environment for the diverse needs of all its </w:t>
      </w:r>
      <w:r>
        <w:t>learners</w:t>
      </w:r>
      <w:r w:rsidR="007B23C6">
        <w:t xml:space="preserve">, ensuring the safety and due liberty of them all as individuals. </w:t>
      </w:r>
      <w:r>
        <w:t xml:space="preserve">GC </w:t>
      </w:r>
      <w:r w:rsidR="007B23C6">
        <w:t xml:space="preserve">will ensure that </w:t>
      </w:r>
      <w:r>
        <w:t>learner</w:t>
      </w:r>
      <w:r w:rsidR="007B23C6">
        <w:t xml:space="preserve"> choice and best interest is considered</w:t>
      </w:r>
      <w:r w:rsidR="007B23C6">
        <w:rPr>
          <w:spacing w:val="-8"/>
        </w:rPr>
        <w:t xml:space="preserve"> </w:t>
      </w:r>
      <w:r w:rsidR="007B23C6">
        <w:t>at</w:t>
      </w:r>
      <w:r w:rsidR="007B23C6">
        <w:rPr>
          <w:spacing w:val="-8"/>
        </w:rPr>
        <w:t xml:space="preserve"> </w:t>
      </w:r>
      <w:r w:rsidR="007B23C6">
        <w:t>all</w:t>
      </w:r>
      <w:r w:rsidR="007B23C6">
        <w:rPr>
          <w:spacing w:val="-9"/>
        </w:rPr>
        <w:t xml:space="preserve"> </w:t>
      </w:r>
      <w:r w:rsidR="007B23C6">
        <w:t>times</w:t>
      </w:r>
      <w:r w:rsidR="007B23C6">
        <w:rPr>
          <w:spacing w:val="-11"/>
        </w:rPr>
        <w:t xml:space="preserve"> </w:t>
      </w:r>
      <w:r w:rsidR="007B23C6">
        <w:t>and</w:t>
      </w:r>
      <w:r w:rsidR="007B23C6">
        <w:rPr>
          <w:spacing w:val="-7"/>
        </w:rPr>
        <w:t xml:space="preserve"> </w:t>
      </w:r>
      <w:r w:rsidR="007B23C6">
        <w:t>that</w:t>
      </w:r>
      <w:r w:rsidR="007B23C6">
        <w:rPr>
          <w:spacing w:val="-8"/>
        </w:rPr>
        <w:t xml:space="preserve"> </w:t>
      </w:r>
      <w:r w:rsidR="007B23C6">
        <w:t>decisions</w:t>
      </w:r>
      <w:r w:rsidR="007B23C6">
        <w:rPr>
          <w:spacing w:val="-8"/>
        </w:rPr>
        <w:t xml:space="preserve"> </w:t>
      </w:r>
      <w:r w:rsidR="007B23C6">
        <w:t>being</w:t>
      </w:r>
      <w:r w:rsidR="007B23C6">
        <w:rPr>
          <w:spacing w:val="-10"/>
        </w:rPr>
        <w:t xml:space="preserve"> </w:t>
      </w:r>
      <w:r w:rsidR="007B23C6">
        <w:t>made</w:t>
      </w:r>
      <w:r w:rsidR="007B23C6">
        <w:rPr>
          <w:spacing w:val="-8"/>
        </w:rPr>
        <w:t xml:space="preserve"> </w:t>
      </w:r>
      <w:r w:rsidR="007B23C6">
        <w:t>suit</w:t>
      </w:r>
      <w:r w:rsidR="007B23C6">
        <w:rPr>
          <w:spacing w:val="-8"/>
        </w:rPr>
        <w:t xml:space="preserve"> </w:t>
      </w:r>
      <w:r w:rsidR="007B23C6">
        <w:t>the</w:t>
      </w:r>
      <w:r w:rsidR="007B23C6">
        <w:rPr>
          <w:spacing w:val="-7"/>
        </w:rPr>
        <w:t xml:space="preserve"> </w:t>
      </w:r>
      <w:r w:rsidR="007B23C6">
        <w:t>needs</w:t>
      </w:r>
      <w:r w:rsidR="007B23C6">
        <w:rPr>
          <w:spacing w:val="-11"/>
        </w:rPr>
        <w:t xml:space="preserve"> </w:t>
      </w:r>
      <w:r w:rsidR="007B23C6">
        <w:t>of</w:t>
      </w:r>
      <w:r w:rsidR="007B23C6">
        <w:rPr>
          <w:spacing w:val="-6"/>
        </w:rPr>
        <w:t xml:space="preserve"> </w:t>
      </w:r>
      <w:r w:rsidR="007B23C6">
        <w:t>the</w:t>
      </w:r>
      <w:r w:rsidR="007B23C6">
        <w:rPr>
          <w:spacing w:val="-3"/>
        </w:rPr>
        <w:t xml:space="preserve"> </w:t>
      </w:r>
      <w:r>
        <w:t>learner</w:t>
      </w:r>
      <w:r w:rsidR="007B23C6">
        <w:rPr>
          <w:spacing w:val="-8"/>
        </w:rPr>
        <w:t xml:space="preserve"> </w:t>
      </w:r>
      <w:r w:rsidR="007B23C6">
        <w:t>to</w:t>
      </w:r>
      <w:r w:rsidR="007B23C6">
        <w:rPr>
          <w:spacing w:val="-8"/>
        </w:rPr>
        <w:t xml:space="preserve"> </w:t>
      </w:r>
      <w:r w:rsidR="007B23C6">
        <w:t>which they</w:t>
      </w:r>
      <w:r w:rsidR="007B23C6">
        <w:rPr>
          <w:spacing w:val="-3"/>
        </w:rPr>
        <w:t xml:space="preserve"> </w:t>
      </w:r>
      <w:r w:rsidR="007B23C6">
        <w:t>pertain.</w:t>
      </w:r>
    </w:p>
    <w:p w:rsidR="00BE33EE" w:rsidRDefault="00BE33EE">
      <w:pPr>
        <w:pStyle w:val="BodyText"/>
        <w:rPr>
          <w:sz w:val="26"/>
        </w:rPr>
      </w:pPr>
    </w:p>
    <w:p w:rsidR="00BE33EE" w:rsidRDefault="00BE33EE">
      <w:pPr>
        <w:pStyle w:val="BodyText"/>
        <w:spacing w:before="1"/>
        <w:rPr>
          <w:sz w:val="22"/>
        </w:rPr>
      </w:pPr>
    </w:p>
    <w:p w:rsidR="00BE33EE" w:rsidRDefault="007B23C6">
      <w:pPr>
        <w:pStyle w:val="Heading1"/>
      </w:pPr>
      <w:bookmarkStart w:id="12" w:name="_Toc11228802"/>
      <w:r>
        <w:t>RESPONSIBILITIES</w:t>
      </w:r>
      <w:bookmarkEnd w:id="12"/>
    </w:p>
    <w:p w:rsidR="00BE33EE" w:rsidRDefault="00BE33EE">
      <w:pPr>
        <w:pStyle w:val="BodyText"/>
        <w:rPr>
          <w:b/>
        </w:rPr>
      </w:pPr>
    </w:p>
    <w:p w:rsidR="00BE33EE" w:rsidRDefault="00492DB4">
      <w:pPr>
        <w:ind w:left="200"/>
        <w:rPr>
          <w:b/>
          <w:sz w:val="24"/>
        </w:rPr>
      </w:pPr>
      <w:r>
        <w:rPr>
          <w:b/>
          <w:sz w:val="24"/>
        </w:rPr>
        <w:t xml:space="preserve"> GC’s CEO</w:t>
      </w:r>
      <w:r w:rsidR="007B23C6">
        <w:rPr>
          <w:b/>
          <w:sz w:val="24"/>
        </w:rPr>
        <w:t xml:space="preserve"> will:</w:t>
      </w:r>
    </w:p>
    <w:p w:rsidR="00BE33EE" w:rsidRDefault="007B23C6">
      <w:pPr>
        <w:pStyle w:val="ListParagraph"/>
        <w:numPr>
          <w:ilvl w:val="1"/>
          <w:numId w:val="6"/>
        </w:numPr>
        <w:tabs>
          <w:tab w:val="left" w:pos="920"/>
          <w:tab w:val="left" w:pos="921"/>
        </w:tabs>
        <w:ind w:right="326"/>
        <w:rPr>
          <w:sz w:val="24"/>
        </w:rPr>
      </w:pPr>
      <w:r>
        <w:rPr>
          <w:sz w:val="24"/>
        </w:rPr>
        <w:t>Review updated policies on a regular basis and receive termly behavioural data reports</w:t>
      </w:r>
      <w:r w:rsidR="00492DB4">
        <w:rPr>
          <w:sz w:val="24"/>
        </w:rPr>
        <w:t xml:space="preserve"> in order to report back to the board of trustees.</w:t>
      </w:r>
    </w:p>
    <w:p w:rsidR="00BE33EE" w:rsidRDefault="00BE33EE">
      <w:pPr>
        <w:pStyle w:val="BodyText"/>
      </w:pPr>
    </w:p>
    <w:p w:rsidR="00BE33EE" w:rsidRDefault="007B23C6">
      <w:pPr>
        <w:pStyle w:val="Heading1"/>
      </w:pPr>
      <w:bookmarkStart w:id="13" w:name="_Toc11228803"/>
      <w:r>
        <w:t>The Senior Leadership Team will:</w:t>
      </w:r>
      <w:bookmarkEnd w:id="13"/>
    </w:p>
    <w:p w:rsidR="00BE33EE" w:rsidRDefault="007B23C6">
      <w:pPr>
        <w:pStyle w:val="ListParagraph"/>
        <w:numPr>
          <w:ilvl w:val="1"/>
          <w:numId w:val="6"/>
        </w:numPr>
        <w:tabs>
          <w:tab w:val="left" w:pos="920"/>
          <w:tab w:val="left" w:pos="921"/>
        </w:tabs>
        <w:rPr>
          <w:sz w:val="24"/>
        </w:rPr>
      </w:pPr>
      <w:r>
        <w:rPr>
          <w:sz w:val="24"/>
        </w:rPr>
        <w:t>Monitor behaviour support across the</w:t>
      </w:r>
      <w:r>
        <w:rPr>
          <w:spacing w:val="-1"/>
          <w:sz w:val="24"/>
        </w:rPr>
        <w:t xml:space="preserve"> </w:t>
      </w:r>
      <w:r>
        <w:rPr>
          <w:sz w:val="24"/>
        </w:rPr>
        <w:t>organisation</w:t>
      </w:r>
      <w:r w:rsidR="0006081B">
        <w:rPr>
          <w:sz w:val="24"/>
        </w:rPr>
        <w:t>;</w:t>
      </w:r>
    </w:p>
    <w:p w:rsidR="00BE33EE" w:rsidRDefault="007B23C6">
      <w:pPr>
        <w:pStyle w:val="ListParagraph"/>
        <w:numPr>
          <w:ilvl w:val="1"/>
          <w:numId w:val="6"/>
        </w:numPr>
        <w:tabs>
          <w:tab w:val="left" w:pos="920"/>
          <w:tab w:val="left" w:pos="921"/>
        </w:tabs>
        <w:rPr>
          <w:sz w:val="24"/>
        </w:rPr>
      </w:pPr>
      <w:r>
        <w:rPr>
          <w:sz w:val="24"/>
        </w:rPr>
        <w:t>Regularly review this policy and any attendant</w:t>
      </w:r>
      <w:r>
        <w:rPr>
          <w:spacing w:val="-11"/>
          <w:sz w:val="24"/>
        </w:rPr>
        <w:t xml:space="preserve"> </w:t>
      </w:r>
      <w:r>
        <w:rPr>
          <w:sz w:val="24"/>
        </w:rPr>
        <w:t>procedures</w:t>
      </w:r>
      <w:r w:rsidR="0006081B">
        <w:rPr>
          <w:sz w:val="24"/>
        </w:rPr>
        <w:t>; and</w:t>
      </w:r>
    </w:p>
    <w:p w:rsidR="00BE33EE" w:rsidRPr="0006081B" w:rsidRDefault="007B23C6" w:rsidP="0006081B">
      <w:pPr>
        <w:pStyle w:val="ListParagraph"/>
        <w:numPr>
          <w:ilvl w:val="1"/>
          <w:numId w:val="6"/>
        </w:numPr>
        <w:tabs>
          <w:tab w:val="left" w:pos="921"/>
        </w:tabs>
        <w:spacing w:before="14"/>
        <w:ind w:right="116"/>
        <w:jc w:val="both"/>
        <w:rPr>
          <w:sz w:val="24"/>
        </w:rPr>
        <w:sectPr w:rsidR="00BE33EE" w:rsidRPr="0006081B">
          <w:pgSz w:w="12240" w:h="15840"/>
          <w:pgMar w:top="1360" w:right="1320" w:bottom="1240" w:left="1240" w:header="0" w:footer="1052" w:gutter="0"/>
          <w:cols w:space="720"/>
        </w:sectPr>
      </w:pPr>
      <w:r>
        <w:rPr>
          <w:sz w:val="24"/>
        </w:rPr>
        <w:t>Ensure that a suitable training programme is available to staff, drawing on the breadth</w:t>
      </w:r>
      <w:r>
        <w:rPr>
          <w:spacing w:val="-8"/>
          <w:sz w:val="24"/>
        </w:rPr>
        <w:t xml:space="preserve"> </w:t>
      </w:r>
      <w:r>
        <w:rPr>
          <w:sz w:val="24"/>
        </w:rPr>
        <w:t>of</w:t>
      </w:r>
      <w:r>
        <w:rPr>
          <w:spacing w:val="-8"/>
          <w:sz w:val="24"/>
        </w:rPr>
        <w:t xml:space="preserve"> </w:t>
      </w:r>
      <w:r>
        <w:rPr>
          <w:sz w:val="24"/>
        </w:rPr>
        <w:t>expertise</w:t>
      </w:r>
      <w:r>
        <w:rPr>
          <w:spacing w:val="-8"/>
          <w:sz w:val="24"/>
        </w:rPr>
        <w:t xml:space="preserve"> </w:t>
      </w:r>
      <w:r>
        <w:rPr>
          <w:sz w:val="24"/>
        </w:rPr>
        <w:t>across</w:t>
      </w:r>
      <w:r>
        <w:rPr>
          <w:spacing w:val="-5"/>
          <w:sz w:val="24"/>
        </w:rPr>
        <w:t xml:space="preserve"> </w:t>
      </w:r>
      <w:r>
        <w:rPr>
          <w:sz w:val="24"/>
        </w:rPr>
        <w:t>th</w:t>
      </w:r>
      <w:r w:rsidR="00492DB4">
        <w:rPr>
          <w:sz w:val="24"/>
        </w:rPr>
        <w:t xml:space="preserve">e charity </w:t>
      </w:r>
      <w:r>
        <w:rPr>
          <w:sz w:val="24"/>
        </w:rPr>
        <w:t>to</w:t>
      </w:r>
      <w:r>
        <w:rPr>
          <w:spacing w:val="-7"/>
          <w:sz w:val="24"/>
        </w:rPr>
        <w:t xml:space="preserve"> </w:t>
      </w:r>
      <w:r>
        <w:rPr>
          <w:sz w:val="24"/>
        </w:rPr>
        <w:t>ensure</w:t>
      </w:r>
      <w:r>
        <w:rPr>
          <w:spacing w:val="-9"/>
          <w:sz w:val="24"/>
        </w:rPr>
        <w:t xml:space="preserve"> </w:t>
      </w:r>
      <w:r>
        <w:rPr>
          <w:sz w:val="24"/>
        </w:rPr>
        <w:t>that</w:t>
      </w:r>
      <w:r>
        <w:rPr>
          <w:spacing w:val="-8"/>
          <w:sz w:val="24"/>
        </w:rPr>
        <w:t xml:space="preserve"> </w:t>
      </w:r>
      <w:r>
        <w:rPr>
          <w:sz w:val="24"/>
        </w:rPr>
        <w:t>CPD</w:t>
      </w:r>
      <w:r>
        <w:rPr>
          <w:spacing w:val="-8"/>
          <w:sz w:val="24"/>
        </w:rPr>
        <w:t xml:space="preserve"> </w:t>
      </w:r>
      <w:r>
        <w:rPr>
          <w:sz w:val="24"/>
        </w:rPr>
        <w:t>is</w:t>
      </w:r>
      <w:r>
        <w:rPr>
          <w:spacing w:val="-8"/>
          <w:sz w:val="24"/>
        </w:rPr>
        <w:t xml:space="preserve"> </w:t>
      </w:r>
      <w:r>
        <w:rPr>
          <w:sz w:val="24"/>
        </w:rPr>
        <w:t>informed</w:t>
      </w:r>
      <w:r>
        <w:rPr>
          <w:spacing w:val="-8"/>
          <w:sz w:val="24"/>
        </w:rPr>
        <w:t xml:space="preserve"> </w:t>
      </w:r>
      <w:r>
        <w:rPr>
          <w:sz w:val="24"/>
        </w:rPr>
        <w:t>by best practice in both general and specific</w:t>
      </w:r>
      <w:r>
        <w:rPr>
          <w:spacing w:val="-12"/>
          <w:sz w:val="24"/>
        </w:rPr>
        <w:t xml:space="preserve"> </w:t>
      </w:r>
      <w:r>
        <w:rPr>
          <w:sz w:val="24"/>
        </w:rPr>
        <w:t>term</w:t>
      </w:r>
      <w:r w:rsidR="0006081B">
        <w:rPr>
          <w:sz w:val="24"/>
        </w:rPr>
        <w:t>s.</w:t>
      </w:r>
    </w:p>
    <w:p w:rsidR="00BE33EE" w:rsidRDefault="00492DB4">
      <w:pPr>
        <w:pStyle w:val="Heading1"/>
        <w:spacing w:before="78"/>
      </w:pPr>
      <w:bookmarkStart w:id="14" w:name="_Toc11228804"/>
      <w:r>
        <w:lastRenderedPageBreak/>
        <w:t xml:space="preserve">Lead Tutors </w:t>
      </w:r>
      <w:r w:rsidR="007B23C6">
        <w:t>will:</w:t>
      </w:r>
      <w:bookmarkEnd w:id="14"/>
    </w:p>
    <w:p w:rsidR="00BE33EE" w:rsidRDefault="007B23C6">
      <w:pPr>
        <w:pStyle w:val="ListParagraph"/>
        <w:numPr>
          <w:ilvl w:val="1"/>
          <w:numId w:val="6"/>
        </w:numPr>
        <w:tabs>
          <w:tab w:val="left" w:pos="921"/>
        </w:tabs>
        <w:ind w:right="121"/>
        <w:jc w:val="both"/>
        <w:rPr>
          <w:sz w:val="24"/>
        </w:rPr>
      </w:pPr>
      <w:r>
        <w:rPr>
          <w:sz w:val="24"/>
        </w:rPr>
        <w:t xml:space="preserve">Promote a culture of mutual respect, trust between </w:t>
      </w:r>
      <w:r w:rsidR="00492DB4">
        <w:rPr>
          <w:sz w:val="24"/>
        </w:rPr>
        <w:t>learners</w:t>
      </w:r>
      <w:r>
        <w:rPr>
          <w:sz w:val="24"/>
        </w:rPr>
        <w:t xml:space="preserve"> and staff and the fostering of a positive learning</w:t>
      </w:r>
      <w:r>
        <w:rPr>
          <w:spacing w:val="-1"/>
          <w:sz w:val="24"/>
        </w:rPr>
        <w:t xml:space="preserve"> </w:t>
      </w:r>
      <w:r>
        <w:rPr>
          <w:sz w:val="24"/>
        </w:rPr>
        <w:t>environment</w:t>
      </w:r>
      <w:r w:rsidR="00DD644E">
        <w:rPr>
          <w:sz w:val="24"/>
        </w:rPr>
        <w:t>;</w:t>
      </w:r>
    </w:p>
    <w:p w:rsidR="00BE33EE" w:rsidRDefault="007B23C6">
      <w:pPr>
        <w:pStyle w:val="ListParagraph"/>
        <w:numPr>
          <w:ilvl w:val="1"/>
          <w:numId w:val="6"/>
        </w:numPr>
        <w:tabs>
          <w:tab w:val="left" w:pos="921"/>
        </w:tabs>
        <w:spacing w:before="14"/>
        <w:ind w:right="111"/>
        <w:jc w:val="both"/>
        <w:rPr>
          <w:sz w:val="24"/>
        </w:rPr>
      </w:pPr>
      <w:r>
        <w:rPr>
          <w:sz w:val="24"/>
        </w:rPr>
        <w:t>Ensure that all staff have regular training in relevant positive behaviour support and safe handling techniques e.g. Team</w:t>
      </w:r>
      <w:r>
        <w:rPr>
          <w:spacing w:val="-6"/>
          <w:sz w:val="24"/>
        </w:rPr>
        <w:t xml:space="preserve"> </w:t>
      </w:r>
      <w:r>
        <w:rPr>
          <w:sz w:val="24"/>
        </w:rPr>
        <w:t>Teach</w:t>
      </w:r>
      <w:r w:rsidR="00DD644E">
        <w:rPr>
          <w:sz w:val="24"/>
        </w:rPr>
        <w:t>;</w:t>
      </w:r>
    </w:p>
    <w:p w:rsidR="00BE33EE" w:rsidRDefault="007B23C6">
      <w:pPr>
        <w:pStyle w:val="ListParagraph"/>
        <w:numPr>
          <w:ilvl w:val="1"/>
          <w:numId w:val="6"/>
        </w:numPr>
        <w:tabs>
          <w:tab w:val="left" w:pos="921"/>
        </w:tabs>
        <w:ind w:right="124"/>
        <w:jc w:val="both"/>
        <w:rPr>
          <w:sz w:val="24"/>
        </w:rPr>
      </w:pPr>
      <w:r>
        <w:rPr>
          <w:sz w:val="24"/>
        </w:rPr>
        <w:t>Ensure that incidents of challenging behaviour are rigorously reported and recorded</w:t>
      </w:r>
      <w:r w:rsidR="00DD644E">
        <w:rPr>
          <w:sz w:val="24"/>
        </w:rPr>
        <w:t>;</w:t>
      </w:r>
    </w:p>
    <w:p w:rsidR="00BE33EE" w:rsidRDefault="007B23C6">
      <w:pPr>
        <w:pStyle w:val="ListParagraph"/>
        <w:numPr>
          <w:ilvl w:val="1"/>
          <w:numId w:val="6"/>
        </w:numPr>
        <w:tabs>
          <w:tab w:val="left" w:pos="921"/>
        </w:tabs>
        <w:ind w:right="120"/>
        <w:jc w:val="both"/>
        <w:rPr>
          <w:sz w:val="24"/>
        </w:rPr>
      </w:pPr>
      <w:r>
        <w:rPr>
          <w:sz w:val="24"/>
        </w:rPr>
        <w:t>Support staff involved in incidents of challenging behaviour through immediate debriefs</w:t>
      </w:r>
      <w:r w:rsidR="00DD644E">
        <w:rPr>
          <w:sz w:val="24"/>
        </w:rPr>
        <w:t>;</w:t>
      </w:r>
      <w:r w:rsidR="0006081B">
        <w:rPr>
          <w:sz w:val="24"/>
        </w:rPr>
        <w:t xml:space="preserve"> and</w:t>
      </w:r>
    </w:p>
    <w:p w:rsidR="00BE33EE" w:rsidRDefault="007B23C6">
      <w:pPr>
        <w:pStyle w:val="ListParagraph"/>
        <w:numPr>
          <w:ilvl w:val="1"/>
          <w:numId w:val="6"/>
        </w:numPr>
        <w:tabs>
          <w:tab w:val="left" w:pos="921"/>
        </w:tabs>
        <w:ind w:right="117"/>
        <w:jc w:val="both"/>
        <w:rPr>
          <w:sz w:val="24"/>
        </w:rPr>
      </w:pPr>
      <w:r>
        <w:rPr>
          <w:sz w:val="24"/>
        </w:rPr>
        <w:t>Regularly report on behaviour data to the</w:t>
      </w:r>
      <w:r w:rsidR="00492DB4">
        <w:rPr>
          <w:sz w:val="24"/>
        </w:rPr>
        <w:t xml:space="preserve"> GC</w:t>
      </w:r>
      <w:r>
        <w:rPr>
          <w:sz w:val="24"/>
        </w:rPr>
        <w:t xml:space="preserve"> Executive Senior Leadership Team</w:t>
      </w:r>
      <w:r w:rsidR="00DD644E">
        <w:rPr>
          <w:sz w:val="24"/>
        </w:rPr>
        <w:t>.</w:t>
      </w:r>
    </w:p>
    <w:p w:rsidR="00BE33EE" w:rsidRDefault="00BE33EE">
      <w:pPr>
        <w:pStyle w:val="BodyText"/>
        <w:spacing w:before="1"/>
      </w:pPr>
    </w:p>
    <w:p w:rsidR="00BE33EE" w:rsidRDefault="007B23C6">
      <w:pPr>
        <w:pStyle w:val="Heading1"/>
      </w:pPr>
      <w:bookmarkStart w:id="15" w:name="_Toc11228805"/>
      <w:r>
        <w:t>All staff will:</w:t>
      </w:r>
      <w:bookmarkEnd w:id="15"/>
    </w:p>
    <w:p w:rsidR="00BE33EE" w:rsidRDefault="007B23C6">
      <w:pPr>
        <w:pStyle w:val="ListParagraph"/>
        <w:numPr>
          <w:ilvl w:val="1"/>
          <w:numId w:val="6"/>
        </w:numPr>
        <w:tabs>
          <w:tab w:val="left" w:pos="921"/>
        </w:tabs>
        <w:ind w:right="114"/>
        <w:jc w:val="both"/>
        <w:rPr>
          <w:sz w:val="24"/>
        </w:rPr>
      </w:pPr>
      <w:r>
        <w:rPr>
          <w:sz w:val="24"/>
        </w:rPr>
        <w:t>Ensure</w:t>
      </w:r>
      <w:r>
        <w:rPr>
          <w:spacing w:val="-16"/>
          <w:sz w:val="24"/>
        </w:rPr>
        <w:t xml:space="preserve"> </w:t>
      </w:r>
      <w:r>
        <w:rPr>
          <w:sz w:val="24"/>
        </w:rPr>
        <w:t>they</w:t>
      </w:r>
      <w:r>
        <w:rPr>
          <w:spacing w:val="-18"/>
          <w:sz w:val="24"/>
        </w:rPr>
        <w:t xml:space="preserve"> </w:t>
      </w:r>
      <w:r>
        <w:rPr>
          <w:sz w:val="24"/>
        </w:rPr>
        <w:t>are</w:t>
      </w:r>
      <w:r>
        <w:rPr>
          <w:spacing w:val="-18"/>
          <w:sz w:val="24"/>
        </w:rPr>
        <w:t xml:space="preserve"> </w:t>
      </w:r>
      <w:r>
        <w:rPr>
          <w:sz w:val="24"/>
        </w:rPr>
        <w:t>familiar</w:t>
      </w:r>
      <w:r>
        <w:rPr>
          <w:spacing w:val="-13"/>
          <w:sz w:val="24"/>
        </w:rPr>
        <w:t xml:space="preserve"> </w:t>
      </w:r>
      <w:r>
        <w:rPr>
          <w:sz w:val="24"/>
        </w:rPr>
        <w:t>with</w:t>
      </w:r>
      <w:r>
        <w:rPr>
          <w:spacing w:val="-16"/>
          <w:sz w:val="24"/>
        </w:rPr>
        <w:t xml:space="preserve"> </w:t>
      </w:r>
      <w:r>
        <w:rPr>
          <w:sz w:val="24"/>
        </w:rPr>
        <w:t>and</w:t>
      </w:r>
      <w:r>
        <w:rPr>
          <w:spacing w:val="-15"/>
          <w:sz w:val="24"/>
        </w:rPr>
        <w:t xml:space="preserve"> </w:t>
      </w:r>
      <w:r>
        <w:rPr>
          <w:sz w:val="24"/>
        </w:rPr>
        <w:t>adhere</w:t>
      </w:r>
      <w:r>
        <w:rPr>
          <w:spacing w:val="-18"/>
          <w:sz w:val="24"/>
        </w:rPr>
        <w:t xml:space="preserve"> </w:t>
      </w:r>
      <w:r>
        <w:rPr>
          <w:sz w:val="24"/>
        </w:rPr>
        <w:t>to</w:t>
      </w:r>
      <w:r>
        <w:rPr>
          <w:spacing w:val="-14"/>
          <w:sz w:val="24"/>
        </w:rPr>
        <w:t xml:space="preserve"> </w:t>
      </w:r>
      <w:r>
        <w:rPr>
          <w:sz w:val="24"/>
        </w:rPr>
        <w:t>all</w:t>
      </w:r>
      <w:r>
        <w:rPr>
          <w:spacing w:val="-20"/>
          <w:sz w:val="24"/>
        </w:rPr>
        <w:t xml:space="preserve"> </w:t>
      </w:r>
      <w:r>
        <w:rPr>
          <w:sz w:val="24"/>
        </w:rPr>
        <w:t>relevant</w:t>
      </w:r>
      <w:r>
        <w:rPr>
          <w:spacing w:val="-15"/>
          <w:sz w:val="24"/>
        </w:rPr>
        <w:t xml:space="preserve"> </w:t>
      </w:r>
      <w:r>
        <w:rPr>
          <w:sz w:val="24"/>
        </w:rPr>
        <w:t>behaviour</w:t>
      </w:r>
      <w:r>
        <w:rPr>
          <w:spacing w:val="-10"/>
          <w:sz w:val="24"/>
        </w:rPr>
        <w:t xml:space="preserve"> </w:t>
      </w:r>
      <w:r>
        <w:rPr>
          <w:sz w:val="24"/>
        </w:rPr>
        <w:t>programmes</w:t>
      </w:r>
      <w:r>
        <w:rPr>
          <w:spacing w:val="-18"/>
          <w:sz w:val="24"/>
        </w:rPr>
        <w:t xml:space="preserve"> </w:t>
      </w:r>
      <w:r>
        <w:rPr>
          <w:sz w:val="24"/>
        </w:rPr>
        <w:t>and risk</w:t>
      </w:r>
      <w:r>
        <w:rPr>
          <w:spacing w:val="-1"/>
          <w:sz w:val="24"/>
        </w:rPr>
        <w:t xml:space="preserve"> </w:t>
      </w:r>
      <w:r>
        <w:rPr>
          <w:sz w:val="24"/>
        </w:rPr>
        <w:t>assessments</w:t>
      </w:r>
      <w:r w:rsidR="00DD644E">
        <w:rPr>
          <w:sz w:val="24"/>
        </w:rPr>
        <w:t>;</w:t>
      </w:r>
    </w:p>
    <w:p w:rsidR="00BE33EE" w:rsidRDefault="007B23C6">
      <w:pPr>
        <w:pStyle w:val="ListParagraph"/>
        <w:numPr>
          <w:ilvl w:val="1"/>
          <w:numId w:val="6"/>
        </w:numPr>
        <w:tabs>
          <w:tab w:val="left" w:pos="920"/>
          <w:tab w:val="left" w:pos="921"/>
        </w:tabs>
        <w:rPr>
          <w:sz w:val="24"/>
        </w:rPr>
      </w:pPr>
      <w:r>
        <w:rPr>
          <w:sz w:val="24"/>
        </w:rPr>
        <w:t>Promote a culture of positive behaviour within the</w:t>
      </w:r>
      <w:r w:rsidR="00492DB4">
        <w:rPr>
          <w:sz w:val="24"/>
        </w:rPr>
        <w:t xml:space="preserve"> charity</w:t>
      </w:r>
      <w:r w:rsidR="00DD644E">
        <w:rPr>
          <w:sz w:val="24"/>
        </w:rPr>
        <w:t>;</w:t>
      </w:r>
      <w:r w:rsidR="0006081B">
        <w:rPr>
          <w:sz w:val="24"/>
        </w:rPr>
        <w:t xml:space="preserve"> and</w:t>
      </w:r>
    </w:p>
    <w:p w:rsidR="00BE33EE" w:rsidRDefault="007B23C6">
      <w:pPr>
        <w:pStyle w:val="ListParagraph"/>
        <w:numPr>
          <w:ilvl w:val="1"/>
          <w:numId w:val="6"/>
        </w:numPr>
        <w:tabs>
          <w:tab w:val="left" w:pos="920"/>
          <w:tab w:val="left" w:pos="921"/>
        </w:tabs>
        <w:spacing w:before="14"/>
        <w:rPr>
          <w:sz w:val="24"/>
        </w:rPr>
      </w:pPr>
      <w:r>
        <w:rPr>
          <w:sz w:val="24"/>
        </w:rPr>
        <w:t>Report any incidents promptly via the correct</w:t>
      </w:r>
      <w:r>
        <w:rPr>
          <w:spacing w:val="-9"/>
          <w:sz w:val="24"/>
        </w:rPr>
        <w:t xml:space="preserve"> </w:t>
      </w:r>
      <w:r>
        <w:rPr>
          <w:sz w:val="24"/>
        </w:rPr>
        <w:t>channels</w:t>
      </w:r>
      <w:r w:rsidR="00DD644E">
        <w:rPr>
          <w:sz w:val="24"/>
        </w:rPr>
        <w:t>.</w:t>
      </w:r>
    </w:p>
    <w:p w:rsidR="00BE33EE" w:rsidRDefault="00BE33EE">
      <w:pPr>
        <w:pStyle w:val="BodyText"/>
        <w:rPr>
          <w:b/>
          <w:sz w:val="26"/>
        </w:rPr>
      </w:pPr>
    </w:p>
    <w:p w:rsidR="00BE33EE" w:rsidRDefault="00BE33EE">
      <w:pPr>
        <w:pStyle w:val="BodyText"/>
        <w:rPr>
          <w:b/>
          <w:sz w:val="22"/>
        </w:rPr>
      </w:pPr>
    </w:p>
    <w:p w:rsidR="00BE33EE" w:rsidRDefault="007B23C6">
      <w:pPr>
        <w:ind w:left="200"/>
        <w:rPr>
          <w:b/>
          <w:sz w:val="24"/>
        </w:rPr>
      </w:pPr>
      <w:r>
        <w:rPr>
          <w:b/>
          <w:sz w:val="24"/>
        </w:rPr>
        <w:t>RELATED POLICIES AND PROCEDURES</w:t>
      </w:r>
    </w:p>
    <w:p w:rsidR="00BE33EE" w:rsidRDefault="00BE33EE">
      <w:pPr>
        <w:pStyle w:val="BodyText"/>
        <w:rPr>
          <w:b/>
        </w:rPr>
      </w:pPr>
    </w:p>
    <w:p w:rsidR="00DD644E" w:rsidRPr="00DD644E" w:rsidRDefault="00DD644E" w:rsidP="00DD644E">
      <w:pPr>
        <w:pStyle w:val="BodyText"/>
        <w:ind w:left="200" w:right="3596"/>
      </w:pPr>
      <w:r>
        <w:t xml:space="preserve">1. Safeguarding &amp; Prevent Policy </w:t>
      </w:r>
    </w:p>
    <w:p w:rsidR="00BE33EE" w:rsidRDefault="00DD644E">
      <w:pPr>
        <w:pStyle w:val="BodyText"/>
        <w:ind w:left="200"/>
      </w:pPr>
      <w:r>
        <w:t xml:space="preserve">8. Learner Behaviour &amp; Exclusion </w:t>
      </w:r>
      <w:r w:rsidR="007B23C6">
        <w:t>Policy</w:t>
      </w:r>
    </w:p>
    <w:p w:rsidR="00BE33EE" w:rsidRDefault="00DD644E">
      <w:pPr>
        <w:pStyle w:val="BodyText"/>
        <w:ind w:left="200" w:right="7085"/>
      </w:pPr>
      <w:r>
        <w:t xml:space="preserve">15. </w:t>
      </w:r>
      <w:r w:rsidR="007B23C6">
        <w:t>Health &amp; Safety</w:t>
      </w:r>
      <w:r>
        <w:t xml:space="preserve"> </w:t>
      </w:r>
    </w:p>
    <w:p w:rsidR="00BE33EE" w:rsidRDefault="00BE33EE">
      <w:pPr>
        <w:sectPr w:rsidR="00BE33EE">
          <w:pgSz w:w="12240" w:h="15840"/>
          <w:pgMar w:top="1360" w:right="1320" w:bottom="1240" w:left="1240" w:header="0" w:footer="1052" w:gutter="0"/>
          <w:cols w:space="720"/>
        </w:sectPr>
      </w:pPr>
    </w:p>
    <w:p w:rsidR="00BE33EE" w:rsidRDefault="007B23C6">
      <w:pPr>
        <w:spacing w:before="78"/>
        <w:ind w:left="200" w:right="1257"/>
        <w:rPr>
          <w:b/>
          <w:sz w:val="24"/>
        </w:rPr>
      </w:pPr>
      <w:r>
        <w:rPr>
          <w:b/>
          <w:sz w:val="24"/>
          <w:u w:val="thick"/>
        </w:rPr>
        <w:lastRenderedPageBreak/>
        <w:t xml:space="preserve">APPENDIX 1: Use of Reasonable Force - Advice for </w:t>
      </w:r>
      <w:r w:rsidR="00492DB4">
        <w:rPr>
          <w:b/>
          <w:sz w:val="24"/>
          <w:u w:val="thick"/>
        </w:rPr>
        <w:t>CEO</w:t>
      </w:r>
      <w:r>
        <w:rPr>
          <w:b/>
          <w:sz w:val="24"/>
          <w:u w:val="thick"/>
        </w:rPr>
        <w:t>, Staff and</w:t>
      </w:r>
      <w:r>
        <w:rPr>
          <w:b/>
          <w:sz w:val="24"/>
        </w:rPr>
        <w:t xml:space="preserve"> </w:t>
      </w:r>
      <w:r>
        <w:rPr>
          <w:b/>
          <w:sz w:val="24"/>
          <w:u w:val="thick"/>
        </w:rPr>
        <w:t>Governing Bodies</w:t>
      </w:r>
    </w:p>
    <w:p w:rsidR="00BE33EE" w:rsidRDefault="00BE33EE">
      <w:pPr>
        <w:pStyle w:val="BodyText"/>
        <w:rPr>
          <w:b/>
          <w:sz w:val="16"/>
        </w:rPr>
      </w:pPr>
    </w:p>
    <w:p w:rsidR="00BE33EE" w:rsidRDefault="007B23C6">
      <w:pPr>
        <w:spacing w:before="92"/>
        <w:ind w:left="200"/>
        <w:rPr>
          <w:b/>
          <w:sz w:val="24"/>
        </w:rPr>
      </w:pPr>
      <w:r>
        <w:rPr>
          <w:b/>
          <w:sz w:val="24"/>
        </w:rPr>
        <w:t>About this guidance</w:t>
      </w:r>
    </w:p>
    <w:p w:rsidR="00BE33EE" w:rsidRDefault="00BE33EE">
      <w:pPr>
        <w:pStyle w:val="BodyText"/>
        <w:rPr>
          <w:b/>
        </w:rPr>
      </w:pPr>
    </w:p>
    <w:p w:rsidR="00BE33EE" w:rsidRDefault="007B23C6">
      <w:pPr>
        <w:pStyle w:val="BodyText"/>
        <w:ind w:left="200" w:right="120"/>
        <w:jc w:val="both"/>
      </w:pPr>
      <w:r>
        <w:t>This is non-statutory advice from the Department for Education. It is intended to provide clarification on the use of force to help school staff feel more confident about using this power when they feel it is necessary and to make clear the responsibilities of head teachers and governing bodies in respect of this power.</w:t>
      </w:r>
    </w:p>
    <w:p w:rsidR="00BE33EE" w:rsidRDefault="00BE33EE">
      <w:pPr>
        <w:pStyle w:val="BodyText"/>
      </w:pPr>
    </w:p>
    <w:p w:rsidR="00BE33EE" w:rsidRDefault="007B23C6">
      <w:pPr>
        <w:pStyle w:val="Heading1"/>
      </w:pPr>
      <w:bookmarkStart w:id="16" w:name="_Toc11228806"/>
      <w:r>
        <w:t>What legislation does this guidance relate to?</w:t>
      </w:r>
      <w:bookmarkEnd w:id="16"/>
    </w:p>
    <w:p w:rsidR="00BE33EE" w:rsidRDefault="00BE33EE">
      <w:pPr>
        <w:pStyle w:val="BodyText"/>
        <w:rPr>
          <w:b/>
        </w:rPr>
      </w:pPr>
    </w:p>
    <w:p w:rsidR="00BE33EE" w:rsidRDefault="007B23C6">
      <w:pPr>
        <w:pStyle w:val="BodyText"/>
        <w:ind w:left="200"/>
      </w:pPr>
      <w:r>
        <w:t>Education and Inspections Act 2006.</w:t>
      </w:r>
    </w:p>
    <w:p w:rsidR="00BE33EE" w:rsidRDefault="00BE33EE">
      <w:pPr>
        <w:pStyle w:val="BodyText"/>
        <w:spacing w:before="1"/>
      </w:pPr>
    </w:p>
    <w:p w:rsidR="00BE33EE" w:rsidRDefault="007B23C6">
      <w:pPr>
        <w:pStyle w:val="Heading1"/>
      </w:pPr>
      <w:bookmarkStart w:id="17" w:name="_Toc11228807"/>
      <w:r>
        <w:t>Who is this advice for?</w:t>
      </w:r>
      <w:bookmarkEnd w:id="17"/>
    </w:p>
    <w:p w:rsidR="00BE33EE" w:rsidRDefault="00BE33EE" w:rsidP="0006081B">
      <w:pPr>
        <w:pStyle w:val="BodyText"/>
        <w:jc w:val="both"/>
        <w:rPr>
          <w:b/>
        </w:rPr>
      </w:pPr>
    </w:p>
    <w:p w:rsidR="00BE33EE" w:rsidRDefault="007B23C6" w:rsidP="0006081B">
      <w:pPr>
        <w:spacing w:line="480" w:lineRule="auto"/>
        <w:ind w:left="200" w:right="642"/>
        <w:jc w:val="both"/>
        <w:rPr>
          <w:b/>
          <w:sz w:val="24"/>
        </w:rPr>
      </w:pPr>
      <w:r>
        <w:rPr>
          <w:sz w:val="24"/>
        </w:rPr>
        <w:t xml:space="preserve">This advice is aimed at governing bodies, Principals and school staff in </w:t>
      </w:r>
      <w:r>
        <w:rPr>
          <w:b/>
          <w:sz w:val="24"/>
        </w:rPr>
        <w:t>al</w:t>
      </w:r>
      <w:r w:rsidR="0006081B">
        <w:rPr>
          <w:b/>
          <w:sz w:val="24"/>
        </w:rPr>
        <w:t xml:space="preserve">l </w:t>
      </w:r>
      <w:r>
        <w:rPr>
          <w:b/>
          <w:sz w:val="24"/>
        </w:rPr>
        <w:t>school</w:t>
      </w:r>
      <w:r w:rsidR="00A258AE">
        <w:rPr>
          <w:b/>
          <w:sz w:val="24"/>
        </w:rPr>
        <w:t>’</w:t>
      </w:r>
      <w:r>
        <w:rPr>
          <w:b/>
          <w:sz w:val="24"/>
        </w:rPr>
        <w:t xml:space="preserve">s </w:t>
      </w:r>
      <w:r w:rsidR="00A258AE">
        <w:rPr>
          <w:b/>
          <w:sz w:val="24"/>
        </w:rPr>
        <w:t>k</w:t>
      </w:r>
      <w:r>
        <w:rPr>
          <w:b/>
          <w:sz w:val="24"/>
        </w:rPr>
        <w:t>ey points</w:t>
      </w:r>
    </w:p>
    <w:p w:rsidR="00BE33EE" w:rsidRDefault="007B23C6" w:rsidP="0006081B">
      <w:pPr>
        <w:pStyle w:val="ListParagraph"/>
        <w:numPr>
          <w:ilvl w:val="1"/>
          <w:numId w:val="6"/>
        </w:numPr>
        <w:tabs>
          <w:tab w:val="left" w:pos="920"/>
          <w:tab w:val="left" w:pos="921"/>
        </w:tabs>
        <w:ind w:right="120"/>
        <w:jc w:val="both"/>
        <w:rPr>
          <w:sz w:val="24"/>
        </w:rPr>
      </w:pPr>
      <w:r>
        <w:rPr>
          <w:sz w:val="24"/>
        </w:rPr>
        <w:t>School</w:t>
      </w:r>
      <w:r>
        <w:rPr>
          <w:spacing w:val="-19"/>
          <w:sz w:val="24"/>
        </w:rPr>
        <w:t xml:space="preserve"> </w:t>
      </w:r>
      <w:r>
        <w:rPr>
          <w:sz w:val="24"/>
        </w:rPr>
        <w:t>staff</w:t>
      </w:r>
      <w:r>
        <w:rPr>
          <w:spacing w:val="-18"/>
          <w:sz w:val="24"/>
        </w:rPr>
        <w:t xml:space="preserve"> </w:t>
      </w:r>
      <w:r>
        <w:rPr>
          <w:sz w:val="24"/>
        </w:rPr>
        <w:t>have</w:t>
      </w:r>
      <w:r>
        <w:rPr>
          <w:spacing w:val="-18"/>
          <w:sz w:val="24"/>
        </w:rPr>
        <w:t xml:space="preserve"> </w:t>
      </w:r>
      <w:r>
        <w:rPr>
          <w:sz w:val="24"/>
        </w:rPr>
        <w:t>a</w:t>
      </w:r>
      <w:r>
        <w:rPr>
          <w:spacing w:val="-17"/>
          <w:sz w:val="24"/>
        </w:rPr>
        <w:t xml:space="preserve"> </w:t>
      </w:r>
      <w:r>
        <w:rPr>
          <w:sz w:val="24"/>
        </w:rPr>
        <w:t>legal</w:t>
      </w:r>
      <w:r>
        <w:rPr>
          <w:spacing w:val="-19"/>
          <w:sz w:val="24"/>
        </w:rPr>
        <w:t xml:space="preserve"> </w:t>
      </w:r>
      <w:r>
        <w:rPr>
          <w:sz w:val="24"/>
        </w:rPr>
        <w:t>power</w:t>
      </w:r>
      <w:r>
        <w:rPr>
          <w:spacing w:val="-19"/>
          <w:sz w:val="24"/>
        </w:rPr>
        <w:t xml:space="preserve"> </w:t>
      </w:r>
      <w:r>
        <w:rPr>
          <w:sz w:val="24"/>
        </w:rPr>
        <w:t>to</w:t>
      </w:r>
      <w:r>
        <w:rPr>
          <w:spacing w:val="-17"/>
          <w:sz w:val="24"/>
        </w:rPr>
        <w:t xml:space="preserve"> </w:t>
      </w:r>
      <w:r>
        <w:rPr>
          <w:sz w:val="24"/>
        </w:rPr>
        <w:t>use</w:t>
      </w:r>
      <w:r>
        <w:rPr>
          <w:spacing w:val="-20"/>
          <w:sz w:val="24"/>
        </w:rPr>
        <w:t xml:space="preserve"> </w:t>
      </w:r>
      <w:r>
        <w:rPr>
          <w:sz w:val="24"/>
        </w:rPr>
        <w:t>force</w:t>
      </w:r>
      <w:r>
        <w:rPr>
          <w:spacing w:val="-19"/>
          <w:sz w:val="24"/>
        </w:rPr>
        <w:t xml:space="preserve"> </w:t>
      </w:r>
      <w:r>
        <w:rPr>
          <w:sz w:val="24"/>
        </w:rPr>
        <w:t>and</w:t>
      </w:r>
      <w:r>
        <w:rPr>
          <w:spacing w:val="-18"/>
          <w:sz w:val="24"/>
        </w:rPr>
        <w:t xml:space="preserve"> </w:t>
      </w:r>
      <w:r>
        <w:rPr>
          <w:sz w:val="24"/>
        </w:rPr>
        <w:t>lawful</w:t>
      </w:r>
      <w:r>
        <w:rPr>
          <w:spacing w:val="-18"/>
          <w:sz w:val="24"/>
        </w:rPr>
        <w:t xml:space="preserve"> </w:t>
      </w:r>
      <w:r>
        <w:rPr>
          <w:sz w:val="24"/>
        </w:rPr>
        <w:t>use</w:t>
      </w:r>
      <w:r>
        <w:rPr>
          <w:spacing w:val="-18"/>
          <w:sz w:val="24"/>
        </w:rPr>
        <w:t xml:space="preserve"> </w:t>
      </w:r>
      <w:r>
        <w:rPr>
          <w:sz w:val="24"/>
        </w:rPr>
        <w:t>of</w:t>
      </w:r>
      <w:r>
        <w:rPr>
          <w:spacing w:val="-16"/>
          <w:sz w:val="24"/>
        </w:rPr>
        <w:t xml:space="preserve"> </w:t>
      </w:r>
      <w:r>
        <w:rPr>
          <w:sz w:val="24"/>
        </w:rPr>
        <w:t>the</w:t>
      </w:r>
      <w:r>
        <w:rPr>
          <w:spacing w:val="-13"/>
          <w:sz w:val="24"/>
        </w:rPr>
        <w:t xml:space="preserve"> </w:t>
      </w:r>
      <w:r>
        <w:rPr>
          <w:sz w:val="24"/>
        </w:rPr>
        <w:t>power</w:t>
      </w:r>
      <w:r>
        <w:rPr>
          <w:spacing w:val="-16"/>
          <w:sz w:val="24"/>
        </w:rPr>
        <w:t xml:space="preserve"> </w:t>
      </w:r>
      <w:r>
        <w:rPr>
          <w:sz w:val="24"/>
        </w:rPr>
        <w:t>will</w:t>
      </w:r>
      <w:r>
        <w:rPr>
          <w:spacing w:val="-20"/>
          <w:sz w:val="24"/>
        </w:rPr>
        <w:t xml:space="preserve"> </w:t>
      </w:r>
      <w:r>
        <w:rPr>
          <w:sz w:val="24"/>
        </w:rPr>
        <w:t>provide a defence to any related criminal prosecution or other legal</w:t>
      </w:r>
      <w:r>
        <w:rPr>
          <w:spacing w:val="-8"/>
          <w:sz w:val="24"/>
        </w:rPr>
        <w:t xml:space="preserve"> </w:t>
      </w:r>
      <w:r>
        <w:rPr>
          <w:sz w:val="24"/>
        </w:rPr>
        <w:t>action.</w:t>
      </w:r>
    </w:p>
    <w:p w:rsidR="00BE33EE" w:rsidRDefault="007B23C6" w:rsidP="0006081B">
      <w:pPr>
        <w:pStyle w:val="ListParagraph"/>
        <w:numPr>
          <w:ilvl w:val="1"/>
          <w:numId w:val="6"/>
        </w:numPr>
        <w:tabs>
          <w:tab w:val="left" w:pos="920"/>
          <w:tab w:val="left" w:pos="921"/>
        </w:tabs>
        <w:spacing w:before="14"/>
        <w:ind w:right="115"/>
        <w:jc w:val="both"/>
        <w:rPr>
          <w:sz w:val="24"/>
        </w:rPr>
      </w:pPr>
      <w:r>
        <w:rPr>
          <w:sz w:val="24"/>
        </w:rPr>
        <w:t>Suspension should not be an automatic response when a member of staff has been accused of using excessive</w:t>
      </w:r>
      <w:r>
        <w:rPr>
          <w:spacing w:val="-4"/>
          <w:sz w:val="24"/>
        </w:rPr>
        <w:t xml:space="preserve"> </w:t>
      </w:r>
      <w:r>
        <w:rPr>
          <w:sz w:val="24"/>
        </w:rPr>
        <w:t>force.</w:t>
      </w:r>
    </w:p>
    <w:p w:rsidR="00BE33EE" w:rsidRDefault="007B23C6" w:rsidP="0006081B">
      <w:pPr>
        <w:pStyle w:val="ListParagraph"/>
        <w:numPr>
          <w:ilvl w:val="1"/>
          <w:numId w:val="6"/>
        </w:numPr>
        <w:tabs>
          <w:tab w:val="left" w:pos="920"/>
          <w:tab w:val="left" w:pos="921"/>
        </w:tabs>
        <w:jc w:val="both"/>
        <w:rPr>
          <w:sz w:val="24"/>
        </w:rPr>
      </w:pPr>
      <w:r>
        <w:rPr>
          <w:sz w:val="24"/>
        </w:rPr>
        <w:t>Senior leaders should support their staff when they use this</w:t>
      </w:r>
      <w:r>
        <w:rPr>
          <w:spacing w:val="-11"/>
          <w:sz w:val="24"/>
        </w:rPr>
        <w:t xml:space="preserve"> </w:t>
      </w:r>
      <w:r>
        <w:rPr>
          <w:sz w:val="24"/>
        </w:rPr>
        <w:t>power.</w:t>
      </w:r>
    </w:p>
    <w:p w:rsidR="00BE33EE" w:rsidRDefault="00BE33EE">
      <w:pPr>
        <w:pStyle w:val="BodyText"/>
      </w:pPr>
    </w:p>
    <w:p w:rsidR="00BE33EE" w:rsidRDefault="007B23C6">
      <w:pPr>
        <w:pStyle w:val="BodyText"/>
        <w:ind w:left="200"/>
      </w:pPr>
      <w:r>
        <w:t>“All schools” include Academies, Free Schools, independent schools and all types of maintained schools.</w:t>
      </w:r>
    </w:p>
    <w:p w:rsidR="00BE33EE" w:rsidRDefault="00BE33EE">
      <w:pPr>
        <w:pStyle w:val="BodyText"/>
        <w:spacing w:before="1"/>
      </w:pPr>
    </w:p>
    <w:p w:rsidR="00BE33EE" w:rsidRDefault="007B23C6">
      <w:pPr>
        <w:pStyle w:val="Heading1"/>
      </w:pPr>
      <w:bookmarkStart w:id="18" w:name="_Toc11228808"/>
      <w:r>
        <w:t>What is reasonable force?</w:t>
      </w:r>
      <w:bookmarkEnd w:id="18"/>
    </w:p>
    <w:p w:rsidR="00BE33EE" w:rsidRDefault="00BE33EE">
      <w:pPr>
        <w:pStyle w:val="BodyText"/>
        <w:rPr>
          <w:b/>
        </w:rPr>
      </w:pPr>
    </w:p>
    <w:p w:rsidR="00BE33EE" w:rsidRDefault="007B23C6" w:rsidP="00A258AE">
      <w:pPr>
        <w:pStyle w:val="ListParagraph"/>
        <w:numPr>
          <w:ilvl w:val="0"/>
          <w:numId w:val="9"/>
        </w:numPr>
        <w:tabs>
          <w:tab w:val="left" w:pos="921"/>
        </w:tabs>
        <w:spacing w:before="0"/>
        <w:ind w:right="112"/>
        <w:jc w:val="both"/>
        <w:rPr>
          <w:sz w:val="24"/>
        </w:rPr>
      </w:pPr>
      <w:r>
        <w:rPr>
          <w:sz w:val="24"/>
        </w:rPr>
        <w:t>The term ‘reasonable force’ covers the broad range of actions used by most teachers</w:t>
      </w:r>
      <w:r>
        <w:rPr>
          <w:spacing w:val="-15"/>
          <w:sz w:val="24"/>
        </w:rPr>
        <w:t xml:space="preserve"> </w:t>
      </w:r>
      <w:r>
        <w:rPr>
          <w:sz w:val="24"/>
        </w:rPr>
        <w:t>at</w:t>
      </w:r>
      <w:r>
        <w:rPr>
          <w:spacing w:val="-12"/>
          <w:sz w:val="24"/>
        </w:rPr>
        <w:t xml:space="preserve"> </w:t>
      </w:r>
      <w:r>
        <w:rPr>
          <w:sz w:val="24"/>
        </w:rPr>
        <w:t>some</w:t>
      </w:r>
      <w:r>
        <w:rPr>
          <w:spacing w:val="-13"/>
          <w:sz w:val="24"/>
        </w:rPr>
        <w:t xml:space="preserve"> </w:t>
      </w:r>
      <w:r>
        <w:rPr>
          <w:sz w:val="24"/>
        </w:rPr>
        <w:t>point</w:t>
      </w:r>
      <w:r>
        <w:rPr>
          <w:spacing w:val="-12"/>
          <w:sz w:val="24"/>
        </w:rPr>
        <w:t xml:space="preserve"> </w:t>
      </w:r>
      <w:r>
        <w:rPr>
          <w:sz w:val="24"/>
        </w:rPr>
        <w:t>in</w:t>
      </w:r>
      <w:r>
        <w:rPr>
          <w:spacing w:val="-12"/>
          <w:sz w:val="24"/>
        </w:rPr>
        <w:t xml:space="preserve"> </w:t>
      </w:r>
      <w:r>
        <w:rPr>
          <w:sz w:val="24"/>
        </w:rPr>
        <w:t>their</w:t>
      </w:r>
      <w:r>
        <w:rPr>
          <w:spacing w:val="-15"/>
          <w:sz w:val="24"/>
        </w:rPr>
        <w:t xml:space="preserve"> </w:t>
      </w:r>
      <w:r>
        <w:rPr>
          <w:sz w:val="24"/>
        </w:rPr>
        <w:t>career</w:t>
      </w:r>
      <w:r>
        <w:rPr>
          <w:spacing w:val="-14"/>
          <w:sz w:val="24"/>
        </w:rPr>
        <w:t xml:space="preserve"> </w:t>
      </w:r>
      <w:r>
        <w:rPr>
          <w:sz w:val="24"/>
        </w:rPr>
        <w:t>that</w:t>
      </w:r>
      <w:r>
        <w:rPr>
          <w:spacing w:val="-12"/>
          <w:sz w:val="24"/>
        </w:rPr>
        <w:t xml:space="preserve"> </w:t>
      </w:r>
      <w:r>
        <w:rPr>
          <w:sz w:val="24"/>
        </w:rPr>
        <w:t>involve</w:t>
      </w:r>
      <w:r>
        <w:rPr>
          <w:spacing w:val="-13"/>
          <w:sz w:val="24"/>
        </w:rPr>
        <w:t xml:space="preserve"> </w:t>
      </w:r>
      <w:r>
        <w:rPr>
          <w:sz w:val="24"/>
        </w:rPr>
        <w:t>a</w:t>
      </w:r>
      <w:r>
        <w:rPr>
          <w:spacing w:val="-12"/>
          <w:sz w:val="24"/>
        </w:rPr>
        <w:t xml:space="preserve"> </w:t>
      </w:r>
      <w:r>
        <w:rPr>
          <w:sz w:val="24"/>
        </w:rPr>
        <w:t>degree</w:t>
      </w:r>
      <w:r>
        <w:rPr>
          <w:spacing w:val="-7"/>
          <w:sz w:val="24"/>
        </w:rPr>
        <w:t xml:space="preserve"> </w:t>
      </w:r>
      <w:r>
        <w:rPr>
          <w:sz w:val="24"/>
        </w:rPr>
        <w:t>of</w:t>
      </w:r>
      <w:r>
        <w:rPr>
          <w:spacing w:val="-10"/>
          <w:sz w:val="24"/>
        </w:rPr>
        <w:t xml:space="preserve"> </w:t>
      </w:r>
      <w:r>
        <w:rPr>
          <w:sz w:val="24"/>
        </w:rPr>
        <w:t>physical</w:t>
      </w:r>
      <w:r>
        <w:rPr>
          <w:spacing w:val="-14"/>
          <w:sz w:val="24"/>
        </w:rPr>
        <w:t xml:space="preserve"> </w:t>
      </w:r>
      <w:r>
        <w:rPr>
          <w:sz w:val="24"/>
        </w:rPr>
        <w:t>contact</w:t>
      </w:r>
      <w:r>
        <w:rPr>
          <w:spacing w:val="-12"/>
          <w:sz w:val="24"/>
        </w:rPr>
        <w:t xml:space="preserve"> </w:t>
      </w:r>
      <w:r>
        <w:rPr>
          <w:sz w:val="24"/>
        </w:rPr>
        <w:t xml:space="preserve">with </w:t>
      </w:r>
      <w:r w:rsidR="00492DB4">
        <w:rPr>
          <w:sz w:val="24"/>
        </w:rPr>
        <w:t>learners</w:t>
      </w:r>
      <w:r>
        <w:rPr>
          <w:sz w:val="24"/>
        </w:rPr>
        <w:t>.</w:t>
      </w:r>
    </w:p>
    <w:p w:rsidR="00BE33EE" w:rsidRDefault="007B23C6" w:rsidP="00A258AE">
      <w:pPr>
        <w:pStyle w:val="ListParagraph"/>
        <w:numPr>
          <w:ilvl w:val="0"/>
          <w:numId w:val="9"/>
        </w:numPr>
        <w:tabs>
          <w:tab w:val="left" w:pos="921"/>
        </w:tabs>
        <w:spacing w:before="0"/>
        <w:ind w:right="116"/>
        <w:jc w:val="both"/>
        <w:rPr>
          <w:sz w:val="24"/>
        </w:rPr>
      </w:pPr>
      <w:r>
        <w:rPr>
          <w:sz w:val="24"/>
        </w:rPr>
        <w:t xml:space="preserve">Force is usually used either to control or restrain. This can range from guiding a </w:t>
      </w:r>
      <w:r w:rsidR="00492DB4">
        <w:rPr>
          <w:sz w:val="24"/>
        </w:rPr>
        <w:t>learner</w:t>
      </w:r>
      <w:r>
        <w:rPr>
          <w:sz w:val="24"/>
        </w:rPr>
        <w:t xml:space="preserve"> to safety by the arm through to more extreme circumstances such as breaking up a fight or where a student needs to be restrained to prevent violence or</w:t>
      </w:r>
      <w:r>
        <w:rPr>
          <w:spacing w:val="-1"/>
          <w:sz w:val="24"/>
        </w:rPr>
        <w:t xml:space="preserve"> </w:t>
      </w:r>
      <w:r>
        <w:rPr>
          <w:sz w:val="24"/>
        </w:rPr>
        <w:t>injury.</w:t>
      </w:r>
    </w:p>
    <w:p w:rsidR="00BE33EE" w:rsidRDefault="007B23C6" w:rsidP="00A258AE">
      <w:pPr>
        <w:pStyle w:val="ListParagraph"/>
        <w:numPr>
          <w:ilvl w:val="0"/>
          <w:numId w:val="9"/>
        </w:numPr>
        <w:tabs>
          <w:tab w:val="left" w:pos="920"/>
          <w:tab w:val="left" w:pos="921"/>
        </w:tabs>
        <w:spacing w:before="0"/>
        <w:jc w:val="both"/>
        <w:rPr>
          <w:sz w:val="24"/>
        </w:rPr>
      </w:pPr>
      <w:r>
        <w:rPr>
          <w:sz w:val="24"/>
        </w:rPr>
        <w:t xml:space="preserve">‘Reasonable in the circumstances’ means using </w:t>
      </w:r>
      <w:r>
        <w:rPr>
          <w:spacing w:val="3"/>
          <w:sz w:val="24"/>
        </w:rPr>
        <w:t xml:space="preserve">no </w:t>
      </w:r>
      <w:r>
        <w:rPr>
          <w:sz w:val="24"/>
        </w:rPr>
        <w:t>more force than is</w:t>
      </w:r>
      <w:r>
        <w:rPr>
          <w:spacing w:val="-27"/>
          <w:sz w:val="24"/>
        </w:rPr>
        <w:t xml:space="preserve"> </w:t>
      </w:r>
      <w:r>
        <w:rPr>
          <w:sz w:val="24"/>
        </w:rPr>
        <w:t>needed.</w:t>
      </w:r>
    </w:p>
    <w:p w:rsidR="00BE33EE" w:rsidRDefault="007B23C6" w:rsidP="00A258AE">
      <w:pPr>
        <w:pStyle w:val="ListParagraph"/>
        <w:numPr>
          <w:ilvl w:val="0"/>
          <w:numId w:val="9"/>
        </w:numPr>
        <w:tabs>
          <w:tab w:val="left" w:pos="921"/>
        </w:tabs>
        <w:spacing w:before="1"/>
        <w:ind w:right="114"/>
        <w:jc w:val="both"/>
        <w:rPr>
          <w:sz w:val="24"/>
        </w:rPr>
      </w:pPr>
      <w:r>
        <w:rPr>
          <w:sz w:val="24"/>
        </w:rPr>
        <w:t xml:space="preserve">As mentioned above, schools generally use force to control </w:t>
      </w:r>
      <w:r w:rsidR="00492DB4">
        <w:rPr>
          <w:sz w:val="24"/>
        </w:rPr>
        <w:t>learners</w:t>
      </w:r>
      <w:r>
        <w:rPr>
          <w:sz w:val="24"/>
        </w:rPr>
        <w:t xml:space="preserve"> and to restrain them. Control means either passive physical contact, such as standing between </w:t>
      </w:r>
      <w:r w:rsidR="00492DB4">
        <w:rPr>
          <w:sz w:val="24"/>
        </w:rPr>
        <w:t>learners</w:t>
      </w:r>
      <w:r>
        <w:rPr>
          <w:sz w:val="24"/>
        </w:rPr>
        <w:t xml:space="preserve"> or blocking a </w:t>
      </w:r>
      <w:r w:rsidR="00492DB4">
        <w:rPr>
          <w:sz w:val="24"/>
        </w:rPr>
        <w:t>learner</w:t>
      </w:r>
      <w:r>
        <w:rPr>
          <w:sz w:val="24"/>
        </w:rPr>
        <w:t>'s path, or active physical contact such as leading a</w:t>
      </w:r>
      <w:r>
        <w:rPr>
          <w:spacing w:val="-33"/>
          <w:sz w:val="24"/>
        </w:rPr>
        <w:t xml:space="preserve"> </w:t>
      </w:r>
      <w:r w:rsidR="00492DB4">
        <w:rPr>
          <w:sz w:val="24"/>
        </w:rPr>
        <w:t>learner</w:t>
      </w:r>
      <w:r>
        <w:rPr>
          <w:sz w:val="24"/>
        </w:rPr>
        <w:t xml:space="preserve"> by the arm out of a classroom.</w:t>
      </w:r>
    </w:p>
    <w:p w:rsidR="00BE33EE" w:rsidRDefault="007B23C6" w:rsidP="00A258AE">
      <w:pPr>
        <w:pStyle w:val="ListParagraph"/>
        <w:numPr>
          <w:ilvl w:val="0"/>
          <w:numId w:val="9"/>
        </w:numPr>
        <w:tabs>
          <w:tab w:val="left" w:pos="921"/>
        </w:tabs>
        <w:spacing w:before="0"/>
        <w:ind w:right="114"/>
        <w:jc w:val="both"/>
        <w:rPr>
          <w:sz w:val="24"/>
        </w:rPr>
      </w:pPr>
      <w:r>
        <w:rPr>
          <w:sz w:val="24"/>
        </w:rPr>
        <w:t xml:space="preserve">Restraint means to hold back physically or to bring a </w:t>
      </w:r>
      <w:r w:rsidR="00492DB4">
        <w:rPr>
          <w:sz w:val="24"/>
        </w:rPr>
        <w:t>learner</w:t>
      </w:r>
      <w:r>
        <w:rPr>
          <w:sz w:val="24"/>
        </w:rPr>
        <w:t xml:space="preserve"> under control. It is typically used in more extreme circumstances, for example when two </w:t>
      </w:r>
      <w:r w:rsidR="00492DB4">
        <w:rPr>
          <w:sz w:val="24"/>
        </w:rPr>
        <w:t>learners</w:t>
      </w:r>
      <w:r>
        <w:rPr>
          <w:sz w:val="24"/>
        </w:rPr>
        <w:t xml:space="preserve"> are fighting and refuse to separate without physical</w:t>
      </w:r>
      <w:r>
        <w:rPr>
          <w:spacing w:val="-4"/>
          <w:sz w:val="24"/>
        </w:rPr>
        <w:t xml:space="preserve"> </w:t>
      </w:r>
      <w:r>
        <w:rPr>
          <w:sz w:val="24"/>
        </w:rPr>
        <w:t>intervention.</w:t>
      </w:r>
    </w:p>
    <w:p w:rsidR="00BE33EE" w:rsidRDefault="00BE33EE" w:rsidP="00A258AE">
      <w:pPr>
        <w:jc w:val="both"/>
        <w:rPr>
          <w:sz w:val="24"/>
        </w:rPr>
        <w:sectPr w:rsidR="00BE33EE">
          <w:pgSz w:w="12240" w:h="15840"/>
          <w:pgMar w:top="1360" w:right="1320" w:bottom="1240" w:left="1240" w:header="0" w:footer="1052" w:gutter="0"/>
          <w:cols w:space="720"/>
        </w:sectPr>
      </w:pPr>
    </w:p>
    <w:p w:rsidR="00BE33EE" w:rsidRDefault="007B23C6" w:rsidP="00A258AE">
      <w:pPr>
        <w:pStyle w:val="ListParagraph"/>
        <w:numPr>
          <w:ilvl w:val="0"/>
          <w:numId w:val="9"/>
        </w:numPr>
        <w:tabs>
          <w:tab w:val="left" w:pos="921"/>
        </w:tabs>
        <w:spacing w:before="78"/>
        <w:ind w:right="114"/>
        <w:jc w:val="both"/>
        <w:rPr>
          <w:sz w:val="24"/>
        </w:rPr>
      </w:pPr>
      <w:r>
        <w:rPr>
          <w:sz w:val="24"/>
        </w:rPr>
        <w:lastRenderedPageBreak/>
        <w:t>School staff should always try to avoid acting in a way that might cause injury,</w:t>
      </w:r>
      <w:r>
        <w:rPr>
          <w:spacing w:val="-42"/>
          <w:sz w:val="24"/>
        </w:rPr>
        <w:t xml:space="preserve"> </w:t>
      </w:r>
      <w:r>
        <w:rPr>
          <w:sz w:val="24"/>
        </w:rPr>
        <w:t>but in extreme cases it may not always be possible to avoid injuring the</w:t>
      </w:r>
      <w:r>
        <w:rPr>
          <w:spacing w:val="-15"/>
          <w:sz w:val="24"/>
        </w:rPr>
        <w:t xml:space="preserve"> </w:t>
      </w:r>
      <w:r w:rsidR="00492DB4">
        <w:rPr>
          <w:sz w:val="24"/>
        </w:rPr>
        <w:t>learner</w:t>
      </w:r>
      <w:r>
        <w:rPr>
          <w:sz w:val="24"/>
        </w:rPr>
        <w:t>.</w:t>
      </w:r>
    </w:p>
    <w:p w:rsidR="00BE33EE" w:rsidRDefault="00BE33EE">
      <w:pPr>
        <w:pStyle w:val="BodyText"/>
      </w:pPr>
    </w:p>
    <w:p w:rsidR="00BE33EE" w:rsidRDefault="007B23C6">
      <w:pPr>
        <w:pStyle w:val="Heading1"/>
      </w:pPr>
      <w:bookmarkStart w:id="19" w:name="_Toc11228809"/>
      <w:r>
        <w:t>Who can use reasonable force?</w:t>
      </w:r>
      <w:bookmarkEnd w:id="19"/>
    </w:p>
    <w:p w:rsidR="00BE33EE" w:rsidRDefault="00BE33EE">
      <w:pPr>
        <w:pStyle w:val="BodyText"/>
        <w:rPr>
          <w:b/>
        </w:rPr>
      </w:pPr>
    </w:p>
    <w:p w:rsidR="00BE33EE" w:rsidRDefault="007B23C6" w:rsidP="00A258AE">
      <w:pPr>
        <w:pStyle w:val="ListParagraph"/>
        <w:numPr>
          <w:ilvl w:val="0"/>
          <w:numId w:val="10"/>
        </w:numPr>
        <w:tabs>
          <w:tab w:val="left" w:pos="921"/>
        </w:tabs>
        <w:spacing w:before="0"/>
        <w:ind w:right="115"/>
        <w:jc w:val="both"/>
        <w:rPr>
          <w:sz w:val="24"/>
        </w:rPr>
      </w:pPr>
      <w:r>
        <w:rPr>
          <w:sz w:val="24"/>
        </w:rPr>
        <w:t>All members of school staff have a legal power to use reasonable force (Section 93, Education and Inspections Act</w:t>
      </w:r>
      <w:r>
        <w:rPr>
          <w:spacing w:val="-5"/>
          <w:sz w:val="24"/>
        </w:rPr>
        <w:t xml:space="preserve"> </w:t>
      </w:r>
      <w:r>
        <w:rPr>
          <w:sz w:val="24"/>
        </w:rPr>
        <w:t>2006).</w:t>
      </w:r>
    </w:p>
    <w:p w:rsidR="00BE33EE" w:rsidRDefault="007B23C6" w:rsidP="00A258AE">
      <w:pPr>
        <w:pStyle w:val="ListParagraph"/>
        <w:numPr>
          <w:ilvl w:val="0"/>
          <w:numId w:val="10"/>
        </w:numPr>
        <w:tabs>
          <w:tab w:val="left" w:pos="921"/>
        </w:tabs>
        <w:spacing w:before="0"/>
        <w:ind w:right="118"/>
        <w:jc w:val="both"/>
        <w:rPr>
          <w:sz w:val="24"/>
        </w:rPr>
      </w:pPr>
      <w:r>
        <w:rPr>
          <w:sz w:val="24"/>
        </w:rPr>
        <w:t>This</w:t>
      </w:r>
      <w:r>
        <w:rPr>
          <w:spacing w:val="-14"/>
          <w:sz w:val="24"/>
        </w:rPr>
        <w:t xml:space="preserve"> </w:t>
      </w:r>
      <w:r>
        <w:rPr>
          <w:sz w:val="24"/>
        </w:rPr>
        <w:t>power</w:t>
      </w:r>
      <w:r>
        <w:rPr>
          <w:spacing w:val="-12"/>
          <w:sz w:val="24"/>
        </w:rPr>
        <w:t xml:space="preserve"> </w:t>
      </w:r>
      <w:r>
        <w:rPr>
          <w:sz w:val="24"/>
        </w:rPr>
        <w:t>applies</w:t>
      </w:r>
      <w:r>
        <w:rPr>
          <w:spacing w:val="-13"/>
          <w:sz w:val="24"/>
        </w:rPr>
        <w:t xml:space="preserve"> </w:t>
      </w:r>
      <w:r>
        <w:rPr>
          <w:sz w:val="24"/>
        </w:rPr>
        <w:t>to</w:t>
      </w:r>
      <w:r>
        <w:rPr>
          <w:spacing w:val="-12"/>
          <w:sz w:val="24"/>
        </w:rPr>
        <w:t xml:space="preserve"> </w:t>
      </w:r>
      <w:r>
        <w:rPr>
          <w:sz w:val="24"/>
        </w:rPr>
        <w:t>any</w:t>
      </w:r>
      <w:r>
        <w:rPr>
          <w:spacing w:val="-14"/>
          <w:sz w:val="24"/>
        </w:rPr>
        <w:t xml:space="preserve"> </w:t>
      </w:r>
      <w:r>
        <w:rPr>
          <w:sz w:val="24"/>
        </w:rPr>
        <w:t>member</w:t>
      </w:r>
      <w:r>
        <w:rPr>
          <w:spacing w:val="-14"/>
          <w:sz w:val="24"/>
        </w:rPr>
        <w:t xml:space="preserve"> </w:t>
      </w:r>
      <w:r>
        <w:rPr>
          <w:sz w:val="24"/>
        </w:rPr>
        <w:t>of</w:t>
      </w:r>
      <w:r>
        <w:rPr>
          <w:spacing w:val="-11"/>
          <w:sz w:val="24"/>
        </w:rPr>
        <w:t xml:space="preserve"> </w:t>
      </w:r>
      <w:r>
        <w:rPr>
          <w:sz w:val="24"/>
        </w:rPr>
        <w:t>staff</w:t>
      </w:r>
      <w:r>
        <w:rPr>
          <w:spacing w:val="-12"/>
          <w:sz w:val="24"/>
        </w:rPr>
        <w:t xml:space="preserve"> </w:t>
      </w:r>
      <w:r>
        <w:rPr>
          <w:sz w:val="24"/>
        </w:rPr>
        <w:t>at</w:t>
      </w:r>
      <w:r>
        <w:rPr>
          <w:spacing w:val="-13"/>
          <w:sz w:val="24"/>
        </w:rPr>
        <w:t xml:space="preserve"> </w:t>
      </w:r>
      <w:r>
        <w:rPr>
          <w:sz w:val="24"/>
        </w:rPr>
        <w:t>the</w:t>
      </w:r>
      <w:r>
        <w:rPr>
          <w:spacing w:val="-11"/>
          <w:sz w:val="24"/>
        </w:rPr>
        <w:t xml:space="preserve"> </w:t>
      </w:r>
      <w:r>
        <w:rPr>
          <w:sz w:val="24"/>
        </w:rPr>
        <w:t>school.</w:t>
      </w:r>
      <w:r>
        <w:rPr>
          <w:spacing w:val="-13"/>
          <w:sz w:val="24"/>
        </w:rPr>
        <w:t xml:space="preserve"> </w:t>
      </w:r>
      <w:r>
        <w:rPr>
          <w:sz w:val="24"/>
        </w:rPr>
        <w:t>It</w:t>
      </w:r>
      <w:r>
        <w:rPr>
          <w:spacing w:val="-13"/>
          <w:sz w:val="24"/>
        </w:rPr>
        <w:t xml:space="preserve"> </w:t>
      </w:r>
      <w:r>
        <w:rPr>
          <w:sz w:val="24"/>
        </w:rPr>
        <w:t>can</w:t>
      </w:r>
      <w:r>
        <w:rPr>
          <w:spacing w:val="-10"/>
          <w:sz w:val="24"/>
        </w:rPr>
        <w:t xml:space="preserve"> </w:t>
      </w:r>
      <w:r>
        <w:rPr>
          <w:sz w:val="24"/>
        </w:rPr>
        <w:t>also</w:t>
      </w:r>
      <w:r>
        <w:rPr>
          <w:spacing w:val="-6"/>
          <w:sz w:val="24"/>
        </w:rPr>
        <w:t xml:space="preserve"> </w:t>
      </w:r>
      <w:r>
        <w:rPr>
          <w:sz w:val="24"/>
        </w:rPr>
        <w:t>apply</w:t>
      </w:r>
      <w:r>
        <w:rPr>
          <w:spacing w:val="-13"/>
          <w:sz w:val="24"/>
        </w:rPr>
        <w:t xml:space="preserve"> </w:t>
      </w:r>
      <w:r>
        <w:rPr>
          <w:sz w:val="24"/>
        </w:rPr>
        <w:t>to</w:t>
      </w:r>
      <w:r>
        <w:rPr>
          <w:spacing w:val="-13"/>
          <w:sz w:val="24"/>
        </w:rPr>
        <w:t xml:space="preserve"> </w:t>
      </w:r>
      <w:r>
        <w:rPr>
          <w:sz w:val="24"/>
        </w:rPr>
        <w:t xml:space="preserve">people whom the Principal has temporarily put in charge of </w:t>
      </w:r>
      <w:r w:rsidR="00492DB4">
        <w:rPr>
          <w:sz w:val="24"/>
        </w:rPr>
        <w:t>learners</w:t>
      </w:r>
      <w:r>
        <w:rPr>
          <w:sz w:val="24"/>
        </w:rPr>
        <w:t xml:space="preserve"> such as unpaid volunteers or parents accompanying students on a school organised</w:t>
      </w:r>
      <w:r>
        <w:rPr>
          <w:spacing w:val="-14"/>
          <w:sz w:val="24"/>
        </w:rPr>
        <w:t xml:space="preserve"> </w:t>
      </w:r>
      <w:r>
        <w:rPr>
          <w:sz w:val="24"/>
        </w:rPr>
        <w:t>visit.</w:t>
      </w:r>
    </w:p>
    <w:p w:rsidR="00BE33EE" w:rsidRDefault="00BE33EE">
      <w:pPr>
        <w:pStyle w:val="BodyText"/>
      </w:pPr>
    </w:p>
    <w:p w:rsidR="00BE33EE" w:rsidRDefault="007B23C6">
      <w:pPr>
        <w:pStyle w:val="Heading1"/>
      </w:pPr>
      <w:bookmarkStart w:id="20" w:name="_Toc11228810"/>
      <w:r>
        <w:t>When can reasonable force be used?</w:t>
      </w:r>
      <w:bookmarkEnd w:id="20"/>
    </w:p>
    <w:p w:rsidR="00BE33EE" w:rsidRDefault="00BE33EE">
      <w:pPr>
        <w:pStyle w:val="BodyText"/>
        <w:rPr>
          <w:b/>
        </w:rPr>
      </w:pPr>
    </w:p>
    <w:p w:rsidR="00BE33EE" w:rsidRDefault="007B23C6" w:rsidP="00A258AE">
      <w:pPr>
        <w:pStyle w:val="ListParagraph"/>
        <w:numPr>
          <w:ilvl w:val="0"/>
          <w:numId w:val="11"/>
        </w:numPr>
        <w:tabs>
          <w:tab w:val="left" w:pos="921"/>
        </w:tabs>
        <w:spacing w:before="0"/>
        <w:ind w:right="115"/>
        <w:jc w:val="both"/>
        <w:rPr>
          <w:sz w:val="24"/>
        </w:rPr>
      </w:pPr>
      <w:r>
        <w:rPr>
          <w:sz w:val="24"/>
        </w:rPr>
        <w:t>Reasonable</w:t>
      </w:r>
      <w:r>
        <w:rPr>
          <w:spacing w:val="-18"/>
          <w:sz w:val="24"/>
        </w:rPr>
        <w:t xml:space="preserve"> </w:t>
      </w:r>
      <w:r>
        <w:rPr>
          <w:sz w:val="24"/>
        </w:rPr>
        <w:t>force</w:t>
      </w:r>
      <w:r>
        <w:rPr>
          <w:spacing w:val="-16"/>
          <w:sz w:val="24"/>
        </w:rPr>
        <w:t xml:space="preserve"> </w:t>
      </w:r>
      <w:r>
        <w:rPr>
          <w:sz w:val="24"/>
        </w:rPr>
        <w:t>can</w:t>
      </w:r>
      <w:r>
        <w:rPr>
          <w:spacing w:val="-16"/>
          <w:sz w:val="24"/>
        </w:rPr>
        <w:t xml:space="preserve"> </w:t>
      </w:r>
      <w:r>
        <w:rPr>
          <w:sz w:val="24"/>
        </w:rPr>
        <w:t>be</w:t>
      </w:r>
      <w:r>
        <w:rPr>
          <w:spacing w:val="-16"/>
          <w:sz w:val="24"/>
        </w:rPr>
        <w:t xml:space="preserve"> </w:t>
      </w:r>
      <w:r>
        <w:rPr>
          <w:sz w:val="24"/>
        </w:rPr>
        <w:t>used</w:t>
      </w:r>
      <w:r>
        <w:rPr>
          <w:spacing w:val="-15"/>
          <w:sz w:val="24"/>
        </w:rPr>
        <w:t xml:space="preserve"> </w:t>
      </w:r>
      <w:r>
        <w:rPr>
          <w:sz w:val="24"/>
        </w:rPr>
        <w:t>to</w:t>
      </w:r>
      <w:r>
        <w:rPr>
          <w:spacing w:val="-15"/>
          <w:sz w:val="24"/>
        </w:rPr>
        <w:t xml:space="preserve"> </w:t>
      </w:r>
      <w:r>
        <w:rPr>
          <w:sz w:val="24"/>
        </w:rPr>
        <w:t>prevent</w:t>
      </w:r>
      <w:r>
        <w:rPr>
          <w:spacing w:val="-16"/>
          <w:sz w:val="24"/>
        </w:rPr>
        <w:t xml:space="preserve"> </w:t>
      </w:r>
      <w:r w:rsidR="00492DB4">
        <w:rPr>
          <w:sz w:val="24"/>
        </w:rPr>
        <w:t>learners</w:t>
      </w:r>
      <w:r>
        <w:rPr>
          <w:spacing w:val="-14"/>
          <w:sz w:val="24"/>
        </w:rPr>
        <w:t xml:space="preserve"> </w:t>
      </w:r>
      <w:r>
        <w:rPr>
          <w:sz w:val="24"/>
        </w:rPr>
        <w:t>from</w:t>
      </w:r>
      <w:r>
        <w:rPr>
          <w:spacing w:val="-15"/>
          <w:sz w:val="24"/>
        </w:rPr>
        <w:t xml:space="preserve"> </w:t>
      </w:r>
      <w:r>
        <w:rPr>
          <w:sz w:val="24"/>
        </w:rPr>
        <w:t>hurting</w:t>
      </w:r>
      <w:r>
        <w:rPr>
          <w:spacing w:val="-9"/>
          <w:sz w:val="24"/>
        </w:rPr>
        <w:t xml:space="preserve"> </w:t>
      </w:r>
      <w:r>
        <w:rPr>
          <w:sz w:val="24"/>
        </w:rPr>
        <w:t>themselves</w:t>
      </w:r>
      <w:r>
        <w:rPr>
          <w:spacing w:val="-14"/>
          <w:sz w:val="24"/>
        </w:rPr>
        <w:t xml:space="preserve"> </w:t>
      </w:r>
      <w:r>
        <w:rPr>
          <w:sz w:val="24"/>
        </w:rPr>
        <w:t>or</w:t>
      </w:r>
      <w:r>
        <w:rPr>
          <w:spacing w:val="-15"/>
          <w:sz w:val="24"/>
        </w:rPr>
        <w:t xml:space="preserve"> </w:t>
      </w:r>
      <w:r>
        <w:rPr>
          <w:sz w:val="24"/>
        </w:rPr>
        <w:t>others, from damaging property, or from causing disorder.</w:t>
      </w:r>
    </w:p>
    <w:p w:rsidR="00BE33EE" w:rsidRDefault="007B23C6" w:rsidP="00A258AE">
      <w:pPr>
        <w:pStyle w:val="ListParagraph"/>
        <w:numPr>
          <w:ilvl w:val="0"/>
          <w:numId w:val="11"/>
        </w:numPr>
        <w:tabs>
          <w:tab w:val="left" w:pos="921"/>
        </w:tabs>
        <w:spacing w:before="1"/>
        <w:ind w:right="113"/>
        <w:jc w:val="both"/>
        <w:rPr>
          <w:sz w:val="24"/>
        </w:rPr>
      </w:pPr>
      <w:r>
        <w:rPr>
          <w:sz w:val="24"/>
        </w:rPr>
        <w:t xml:space="preserve">In a school, force is used for two main purposes – to control </w:t>
      </w:r>
      <w:r w:rsidR="00492DB4">
        <w:rPr>
          <w:sz w:val="24"/>
        </w:rPr>
        <w:t>learners</w:t>
      </w:r>
      <w:r>
        <w:rPr>
          <w:sz w:val="24"/>
        </w:rPr>
        <w:t xml:space="preserve"> or to restrain them.</w:t>
      </w:r>
    </w:p>
    <w:p w:rsidR="00BE33EE" w:rsidRDefault="007B23C6" w:rsidP="00A258AE">
      <w:pPr>
        <w:pStyle w:val="ListParagraph"/>
        <w:numPr>
          <w:ilvl w:val="0"/>
          <w:numId w:val="11"/>
        </w:numPr>
        <w:tabs>
          <w:tab w:val="left" w:pos="921"/>
        </w:tabs>
        <w:spacing w:before="0"/>
        <w:ind w:right="115"/>
        <w:jc w:val="both"/>
        <w:rPr>
          <w:sz w:val="24"/>
        </w:rPr>
      </w:pPr>
      <w:r>
        <w:rPr>
          <w:sz w:val="24"/>
        </w:rPr>
        <w:t>The decision on whether or not to physically intervene is down to the professional judgement of the staff member concerned and should always depend on the individual</w:t>
      </w:r>
      <w:r>
        <w:rPr>
          <w:spacing w:val="-1"/>
          <w:sz w:val="24"/>
        </w:rPr>
        <w:t xml:space="preserve"> </w:t>
      </w:r>
      <w:r>
        <w:rPr>
          <w:sz w:val="24"/>
        </w:rPr>
        <w:t>circumstances.</w:t>
      </w:r>
    </w:p>
    <w:p w:rsidR="00BE33EE" w:rsidRDefault="00BE33EE">
      <w:pPr>
        <w:pStyle w:val="BodyText"/>
      </w:pPr>
    </w:p>
    <w:p w:rsidR="00BE33EE" w:rsidRDefault="007B23C6">
      <w:pPr>
        <w:pStyle w:val="BodyText"/>
        <w:ind w:left="200"/>
      </w:pPr>
      <w:r>
        <w:t>The following list is not exhaustive but provides some examples of situations where reasonable force can and cannot be used.</w:t>
      </w:r>
    </w:p>
    <w:p w:rsidR="00BE33EE" w:rsidRDefault="00BE33EE">
      <w:pPr>
        <w:pStyle w:val="BodyText"/>
      </w:pPr>
    </w:p>
    <w:p w:rsidR="00BE33EE" w:rsidRDefault="007B23C6" w:rsidP="0006081B">
      <w:pPr>
        <w:pStyle w:val="BodyText"/>
        <w:ind w:left="200"/>
        <w:jc w:val="both"/>
      </w:pPr>
      <w:r>
        <w:t>Schools can use reasonable force to:</w:t>
      </w:r>
    </w:p>
    <w:p w:rsidR="00BE33EE" w:rsidRDefault="007B23C6" w:rsidP="0006081B">
      <w:pPr>
        <w:pStyle w:val="ListParagraph"/>
        <w:numPr>
          <w:ilvl w:val="1"/>
          <w:numId w:val="3"/>
        </w:numPr>
        <w:tabs>
          <w:tab w:val="left" w:pos="920"/>
          <w:tab w:val="left" w:pos="921"/>
        </w:tabs>
        <w:spacing w:before="15"/>
        <w:ind w:right="115"/>
        <w:jc w:val="both"/>
        <w:rPr>
          <w:sz w:val="24"/>
        </w:rPr>
      </w:pPr>
      <w:r>
        <w:rPr>
          <w:sz w:val="24"/>
        </w:rPr>
        <w:t>Remove disruptive children from the classroom where they have refused to</w:t>
      </w:r>
      <w:r>
        <w:rPr>
          <w:spacing w:val="-28"/>
          <w:sz w:val="24"/>
        </w:rPr>
        <w:t xml:space="preserve"> </w:t>
      </w:r>
      <w:r>
        <w:rPr>
          <w:sz w:val="24"/>
        </w:rPr>
        <w:t>follow an instruction to do</w:t>
      </w:r>
      <w:r>
        <w:rPr>
          <w:spacing w:val="-4"/>
          <w:sz w:val="24"/>
        </w:rPr>
        <w:t xml:space="preserve"> </w:t>
      </w:r>
      <w:r>
        <w:rPr>
          <w:sz w:val="24"/>
        </w:rPr>
        <w:t>so;</w:t>
      </w:r>
    </w:p>
    <w:p w:rsidR="00BE33EE" w:rsidRDefault="007B23C6" w:rsidP="0006081B">
      <w:pPr>
        <w:pStyle w:val="ListParagraph"/>
        <w:numPr>
          <w:ilvl w:val="1"/>
          <w:numId w:val="3"/>
        </w:numPr>
        <w:tabs>
          <w:tab w:val="left" w:pos="920"/>
          <w:tab w:val="left" w:pos="921"/>
        </w:tabs>
        <w:ind w:right="114"/>
        <w:jc w:val="both"/>
        <w:rPr>
          <w:sz w:val="24"/>
        </w:rPr>
      </w:pPr>
      <w:r>
        <w:rPr>
          <w:sz w:val="24"/>
        </w:rPr>
        <w:t xml:space="preserve">Prevent a </w:t>
      </w:r>
      <w:r w:rsidR="00492DB4">
        <w:rPr>
          <w:sz w:val="24"/>
        </w:rPr>
        <w:t>learner</w:t>
      </w:r>
      <w:r>
        <w:rPr>
          <w:sz w:val="24"/>
        </w:rPr>
        <w:t xml:space="preserve"> behaving in a way that disrupts a school event or a school trip or visit;</w:t>
      </w:r>
    </w:p>
    <w:p w:rsidR="00BE33EE" w:rsidRDefault="007B23C6" w:rsidP="0006081B">
      <w:pPr>
        <w:pStyle w:val="ListParagraph"/>
        <w:numPr>
          <w:ilvl w:val="1"/>
          <w:numId w:val="3"/>
        </w:numPr>
        <w:tabs>
          <w:tab w:val="left" w:pos="920"/>
          <w:tab w:val="left" w:pos="921"/>
        </w:tabs>
        <w:ind w:right="116"/>
        <w:jc w:val="both"/>
        <w:rPr>
          <w:sz w:val="24"/>
        </w:rPr>
      </w:pPr>
      <w:r>
        <w:rPr>
          <w:sz w:val="24"/>
        </w:rPr>
        <w:t xml:space="preserve">Prevent a </w:t>
      </w:r>
      <w:r w:rsidR="00492DB4">
        <w:rPr>
          <w:sz w:val="24"/>
        </w:rPr>
        <w:t>learner</w:t>
      </w:r>
      <w:r>
        <w:rPr>
          <w:sz w:val="24"/>
        </w:rPr>
        <w:t xml:space="preserve"> leaving the classroom where allowing the </w:t>
      </w:r>
      <w:r w:rsidR="00492DB4">
        <w:rPr>
          <w:sz w:val="24"/>
        </w:rPr>
        <w:t>learner</w:t>
      </w:r>
      <w:r>
        <w:rPr>
          <w:sz w:val="24"/>
        </w:rPr>
        <w:t xml:space="preserve"> to leave would</w:t>
      </w:r>
      <w:r>
        <w:rPr>
          <w:spacing w:val="-39"/>
          <w:sz w:val="24"/>
        </w:rPr>
        <w:t xml:space="preserve"> </w:t>
      </w:r>
      <w:r>
        <w:rPr>
          <w:sz w:val="24"/>
        </w:rPr>
        <w:t>risk their safety or lead to behaviour that disrupts the behaviour of</w:t>
      </w:r>
      <w:r>
        <w:rPr>
          <w:spacing w:val="-8"/>
          <w:sz w:val="24"/>
        </w:rPr>
        <w:t xml:space="preserve"> </w:t>
      </w:r>
      <w:r>
        <w:rPr>
          <w:sz w:val="24"/>
        </w:rPr>
        <w:t>others;</w:t>
      </w:r>
    </w:p>
    <w:p w:rsidR="00BE33EE" w:rsidRDefault="007B23C6" w:rsidP="0006081B">
      <w:pPr>
        <w:pStyle w:val="ListParagraph"/>
        <w:numPr>
          <w:ilvl w:val="1"/>
          <w:numId w:val="3"/>
        </w:numPr>
        <w:tabs>
          <w:tab w:val="left" w:pos="920"/>
          <w:tab w:val="left" w:pos="921"/>
        </w:tabs>
        <w:ind w:right="115"/>
        <w:jc w:val="both"/>
        <w:rPr>
          <w:sz w:val="24"/>
        </w:rPr>
      </w:pPr>
      <w:r>
        <w:rPr>
          <w:sz w:val="24"/>
        </w:rPr>
        <w:t>Prevent</w:t>
      </w:r>
      <w:r>
        <w:rPr>
          <w:spacing w:val="-5"/>
          <w:sz w:val="24"/>
        </w:rPr>
        <w:t xml:space="preserve"> </w:t>
      </w:r>
      <w:r>
        <w:rPr>
          <w:sz w:val="24"/>
        </w:rPr>
        <w:t>a</w:t>
      </w:r>
      <w:r>
        <w:rPr>
          <w:spacing w:val="-5"/>
          <w:sz w:val="24"/>
        </w:rPr>
        <w:t xml:space="preserve"> </w:t>
      </w:r>
      <w:r w:rsidR="00492DB4">
        <w:rPr>
          <w:sz w:val="24"/>
        </w:rPr>
        <w:t>learner</w:t>
      </w:r>
      <w:r>
        <w:rPr>
          <w:spacing w:val="-9"/>
          <w:sz w:val="24"/>
        </w:rPr>
        <w:t xml:space="preserve"> </w:t>
      </w:r>
      <w:r>
        <w:rPr>
          <w:sz w:val="24"/>
        </w:rPr>
        <w:t>from</w:t>
      </w:r>
      <w:r>
        <w:rPr>
          <w:spacing w:val="-4"/>
          <w:sz w:val="24"/>
        </w:rPr>
        <w:t xml:space="preserve"> </w:t>
      </w:r>
      <w:r>
        <w:rPr>
          <w:sz w:val="24"/>
        </w:rPr>
        <w:t>attacking</w:t>
      </w:r>
      <w:r>
        <w:rPr>
          <w:spacing w:val="-7"/>
          <w:sz w:val="24"/>
        </w:rPr>
        <w:t xml:space="preserve"> </w:t>
      </w:r>
      <w:r>
        <w:rPr>
          <w:sz w:val="24"/>
        </w:rPr>
        <w:t>a</w:t>
      </w:r>
      <w:r>
        <w:rPr>
          <w:spacing w:val="-5"/>
          <w:sz w:val="24"/>
        </w:rPr>
        <w:t xml:space="preserve"> </w:t>
      </w:r>
      <w:r>
        <w:rPr>
          <w:sz w:val="24"/>
        </w:rPr>
        <w:t>member</w:t>
      </w:r>
      <w:r>
        <w:rPr>
          <w:spacing w:val="-6"/>
          <w:sz w:val="24"/>
        </w:rPr>
        <w:t xml:space="preserve"> </w:t>
      </w:r>
      <w:r>
        <w:rPr>
          <w:sz w:val="24"/>
        </w:rPr>
        <w:t>of</w:t>
      </w:r>
      <w:r>
        <w:rPr>
          <w:spacing w:val="-3"/>
          <w:sz w:val="24"/>
        </w:rPr>
        <w:t xml:space="preserve"> </w:t>
      </w:r>
      <w:r>
        <w:rPr>
          <w:sz w:val="24"/>
        </w:rPr>
        <w:t>staff</w:t>
      </w:r>
      <w:r>
        <w:rPr>
          <w:spacing w:val="-3"/>
          <w:sz w:val="24"/>
        </w:rPr>
        <w:t xml:space="preserve"> </w:t>
      </w:r>
      <w:r>
        <w:rPr>
          <w:sz w:val="24"/>
        </w:rPr>
        <w:t>or</w:t>
      </w:r>
      <w:r>
        <w:rPr>
          <w:spacing w:val="-6"/>
          <w:sz w:val="24"/>
        </w:rPr>
        <w:t xml:space="preserve"> </w:t>
      </w:r>
      <w:r>
        <w:rPr>
          <w:sz w:val="24"/>
        </w:rPr>
        <w:t>another</w:t>
      </w:r>
      <w:r>
        <w:rPr>
          <w:spacing w:val="-6"/>
          <w:sz w:val="24"/>
        </w:rPr>
        <w:t xml:space="preserve"> </w:t>
      </w:r>
      <w:r w:rsidR="00492DB4">
        <w:rPr>
          <w:sz w:val="24"/>
        </w:rPr>
        <w:t>learner</w:t>
      </w:r>
      <w:r>
        <w:rPr>
          <w:sz w:val="24"/>
        </w:rPr>
        <w:t>,</w:t>
      </w:r>
      <w:r>
        <w:rPr>
          <w:spacing w:val="-5"/>
          <w:sz w:val="24"/>
        </w:rPr>
        <w:t xml:space="preserve"> </w:t>
      </w:r>
      <w:r>
        <w:rPr>
          <w:sz w:val="24"/>
        </w:rPr>
        <w:t>or</w:t>
      </w:r>
      <w:r>
        <w:rPr>
          <w:spacing w:val="-6"/>
          <w:sz w:val="24"/>
        </w:rPr>
        <w:t xml:space="preserve"> </w:t>
      </w:r>
      <w:r>
        <w:rPr>
          <w:sz w:val="24"/>
        </w:rPr>
        <w:t>to</w:t>
      </w:r>
      <w:r>
        <w:rPr>
          <w:spacing w:val="2"/>
          <w:sz w:val="24"/>
        </w:rPr>
        <w:t xml:space="preserve"> </w:t>
      </w:r>
      <w:r>
        <w:rPr>
          <w:sz w:val="24"/>
        </w:rPr>
        <w:t>stop</w:t>
      </w:r>
      <w:r>
        <w:rPr>
          <w:spacing w:val="-5"/>
          <w:sz w:val="24"/>
        </w:rPr>
        <w:t xml:space="preserve"> </w:t>
      </w:r>
      <w:r>
        <w:rPr>
          <w:sz w:val="24"/>
        </w:rPr>
        <w:t>a</w:t>
      </w:r>
      <w:r>
        <w:rPr>
          <w:spacing w:val="-7"/>
          <w:sz w:val="24"/>
        </w:rPr>
        <w:t xml:space="preserve"> </w:t>
      </w:r>
      <w:r>
        <w:rPr>
          <w:sz w:val="24"/>
        </w:rPr>
        <w:t>fight in the playground;</w:t>
      </w:r>
      <w:r>
        <w:rPr>
          <w:spacing w:val="-5"/>
          <w:sz w:val="24"/>
        </w:rPr>
        <w:t xml:space="preserve"> </w:t>
      </w:r>
      <w:r>
        <w:rPr>
          <w:sz w:val="24"/>
        </w:rPr>
        <w:t>and</w:t>
      </w:r>
    </w:p>
    <w:p w:rsidR="00BE33EE" w:rsidRDefault="007B23C6" w:rsidP="0006081B">
      <w:pPr>
        <w:pStyle w:val="ListParagraph"/>
        <w:numPr>
          <w:ilvl w:val="1"/>
          <w:numId w:val="3"/>
        </w:numPr>
        <w:tabs>
          <w:tab w:val="left" w:pos="920"/>
          <w:tab w:val="left" w:pos="921"/>
        </w:tabs>
        <w:spacing w:before="14"/>
        <w:jc w:val="both"/>
        <w:rPr>
          <w:sz w:val="24"/>
        </w:rPr>
      </w:pPr>
      <w:r>
        <w:rPr>
          <w:sz w:val="24"/>
        </w:rPr>
        <w:t xml:space="preserve">Restrain a </w:t>
      </w:r>
      <w:r w:rsidR="00492DB4">
        <w:rPr>
          <w:sz w:val="24"/>
        </w:rPr>
        <w:t>learner</w:t>
      </w:r>
      <w:r>
        <w:rPr>
          <w:sz w:val="24"/>
        </w:rPr>
        <w:t xml:space="preserve"> at risk of harming themselves through physical</w:t>
      </w:r>
      <w:r>
        <w:rPr>
          <w:spacing w:val="-9"/>
          <w:sz w:val="24"/>
        </w:rPr>
        <w:t xml:space="preserve"> </w:t>
      </w:r>
      <w:r>
        <w:rPr>
          <w:sz w:val="24"/>
        </w:rPr>
        <w:t>outbursts.</w:t>
      </w:r>
    </w:p>
    <w:p w:rsidR="00BE33EE" w:rsidRDefault="00BE33EE">
      <w:pPr>
        <w:pStyle w:val="BodyText"/>
      </w:pPr>
    </w:p>
    <w:p w:rsidR="00BE33EE" w:rsidRDefault="007B23C6">
      <w:pPr>
        <w:pStyle w:val="BodyText"/>
        <w:ind w:left="200"/>
      </w:pPr>
      <w:r>
        <w:t>Schools cannot:</w:t>
      </w:r>
    </w:p>
    <w:p w:rsidR="00BE33EE" w:rsidRDefault="007B23C6">
      <w:pPr>
        <w:pStyle w:val="ListParagraph"/>
        <w:numPr>
          <w:ilvl w:val="1"/>
          <w:numId w:val="3"/>
        </w:numPr>
        <w:tabs>
          <w:tab w:val="left" w:pos="920"/>
          <w:tab w:val="left" w:pos="921"/>
        </w:tabs>
        <w:rPr>
          <w:b/>
          <w:sz w:val="24"/>
        </w:rPr>
      </w:pPr>
      <w:r>
        <w:rPr>
          <w:sz w:val="24"/>
        </w:rPr>
        <w:t>Use</w:t>
      </w:r>
      <w:r>
        <w:rPr>
          <w:spacing w:val="-17"/>
          <w:sz w:val="24"/>
        </w:rPr>
        <w:t xml:space="preserve"> </w:t>
      </w:r>
      <w:r>
        <w:rPr>
          <w:sz w:val="24"/>
        </w:rPr>
        <w:t>force</w:t>
      </w:r>
      <w:r>
        <w:rPr>
          <w:spacing w:val="-18"/>
          <w:sz w:val="24"/>
        </w:rPr>
        <w:t xml:space="preserve"> </w:t>
      </w:r>
      <w:r>
        <w:rPr>
          <w:sz w:val="24"/>
        </w:rPr>
        <w:t>as</w:t>
      </w:r>
      <w:r>
        <w:rPr>
          <w:spacing w:val="-18"/>
          <w:sz w:val="24"/>
        </w:rPr>
        <w:t xml:space="preserve"> </w:t>
      </w:r>
      <w:r>
        <w:rPr>
          <w:sz w:val="24"/>
        </w:rPr>
        <w:t>a</w:t>
      </w:r>
      <w:r>
        <w:rPr>
          <w:spacing w:val="-18"/>
          <w:sz w:val="24"/>
        </w:rPr>
        <w:t xml:space="preserve"> </w:t>
      </w:r>
      <w:r>
        <w:rPr>
          <w:sz w:val="24"/>
        </w:rPr>
        <w:t>punishment</w:t>
      </w:r>
      <w:r>
        <w:rPr>
          <w:spacing w:val="-15"/>
          <w:sz w:val="24"/>
        </w:rPr>
        <w:t xml:space="preserve"> </w:t>
      </w:r>
      <w:r>
        <w:rPr>
          <w:sz w:val="24"/>
        </w:rPr>
        <w:t>–</w:t>
      </w:r>
      <w:r>
        <w:rPr>
          <w:spacing w:val="-17"/>
          <w:sz w:val="24"/>
        </w:rPr>
        <w:t xml:space="preserve"> </w:t>
      </w:r>
      <w:r>
        <w:rPr>
          <w:b/>
          <w:sz w:val="24"/>
        </w:rPr>
        <w:t>it</w:t>
      </w:r>
      <w:r>
        <w:rPr>
          <w:b/>
          <w:spacing w:val="-18"/>
          <w:sz w:val="24"/>
        </w:rPr>
        <w:t xml:space="preserve"> </w:t>
      </w:r>
      <w:r>
        <w:rPr>
          <w:b/>
          <w:sz w:val="24"/>
        </w:rPr>
        <w:t>is</w:t>
      </w:r>
      <w:r>
        <w:rPr>
          <w:b/>
          <w:spacing w:val="-18"/>
          <w:sz w:val="24"/>
        </w:rPr>
        <w:t xml:space="preserve"> </w:t>
      </w:r>
      <w:r>
        <w:rPr>
          <w:b/>
          <w:sz w:val="24"/>
        </w:rPr>
        <w:t>always</w:t>
      </w:r>
      <w:r>
        <w:rPr>
          <w:b/>
          <w:spacing w:val="-17"/>
          <w:sz w:val="24"/>
        </w:rPr>
        <w:t xml:space="preserve"> </w:t>
      </w:r>
      <w:r>
        <w:rPr>
          <w:b/>
          <w:sz w:val="24"/>
        </w:rPr>
        <w:t>unlawful</w:t>
      </w:r>
      <w:r>
        <w:rPr>
          <w:b/>
          <w:spacing w:val="-17"/>
          <w:sz w:val="24"/>
        </w:rPr>
        <w:t xml:space="preserve"> </w:t>
      </w:r>
      <w:r>
        <w:rPr>
          <w:b/>
          <w:sz w:val="24"/>
        </w:rPr>
        <w:t>to</w:t>
      </w:r>
      <w:r>
        <w:rPr>
          <w:b/>
          <w:spacing w:val="-19"/>
          <w:sz w:val="24"/>
        </w:rPr>
        <w:t xml:space="preserve"> </w:t>
      </w:r>
      <w:r>
        <w:rPr>
          <w:b/>
          <w:sz w:val="24"/>
        </w:rPr>
        <w:t>use</w:t>
      </w:r>
      <w:r>
        <w:rPr>
          <w:b/>
          <w:spacing w:val="-16"/>
          <w:sz w:val="24"/>
        </w:rPr>
        <w:t xml:space="preserve"> </w:t>
      </w:r>
      <w:r>
        <w:rPr>
          <w:b/>
          <w:sz w:val="24"/>
        </w:rPr>
        <w:t>force</w:t>
      </w:r>
      <w:r>
        <w:rPr>
          <w:b/>
          <w:spacing w:val="-17"/>
          <w:sz w:val="24"/>
        </w:rPr>
        <w:t xml:space="preserve"> </w:t>
      </w:r>
      <w:r>
        <w:rPr>
          <w:b/>
          <w:sz w:val="24"/>
        </w:rPr>
        <w:t>as</w:t>
      </w:r>
      <w:r>
        <w:rPr>
          <w:b/>
          <w:spacing w:val="-19"/>
          <w:sz w:val="24"/>
        </w:rPr>
        <w:t xml:space="preserve"> </w:t>
      </w:r>
      <w:r>
        <w:rPr>
          <w:b/>
          <w:sz w:val="24"/>
        </w:rPr>
        <w:t>a</w:t>
      </w:r>
      <w:r>
        <w:rPr>
          <w:b/>
          <w:spacing w:val="-13"/>
          <w:sz w:val="24"/>
        </w:rPr>
        <w:t xml:space="preserve"> </w:t>
      </w:r>
      <w:r>
        <w:rPr>
          <w:b/>
          <w:sz w:val="24"/>
        </w:rPr>
        <w:t>punishment.</w:t>
      </w:r>
    </w:p>
    <w:p w:rsidR="00BE33EE" w:rsidRDefault="00BE33EE">
      <w:pPr>
        <w:pStyle w:val="BodyText"/>
        <w:rPr>
          <w:b/>
        </w:rPr>
      </w:pPr>
    </w:p>
    <w:p w:rsidR="00BE33EE" w:rsidRDefault="007B23C6">
      <w:pPr>
        <w:pStyle w:val="Heading1"/>
      </w:pPr>
      <w:bookmarkStart w:id="21" w:name="_Toc11228811"/>
      <w:r>
        <w:t>Communicating the school’s approach to the use of force</w:t>
      </w:r>
      <w:bookmarkEnd w:id="21"/>
    </w:p>
    <w:p w:rsidR="00BE33EE" w:rsidRDefault="00BE33EE" w:rsidP="0006081B">
      <w:pPr>
        <w:pStyle w:val="BodyText"/>
        <w:spacing w:before="1"/>
        <w:jc w:val="both"/>
        <w:rPr>
          <w:b/>
        </w:rPr>
      </w:pPr>
    </w:p>
    <w:p w:rsidR="00BE33EE" w:rsidRDefault="007B23C6" w:rsidP="0006081B">
      <w:pPr>
        <w:pStyle w:val="ListParagraph"/>
        <w:numPr>
          <w:ilvl w:val="0"/>
          <w:numId w:val="13"/>
        </w:numPr>
        <w:tabs>
          <w:tab w:val="left" w:pos="921"/>
        </w:tabs>
        <w:spacing w:before="0"/>
        <w:ind w:right="113"/>
        <w:jc w:val="both"/>
        <w:rPr>
          <w:sz w:val="24"/>
        </w:rPr>
      </w:pPr>
      <w:r>
        <w:rPr>
          <w:sz w:val="24"/>
        </w:rPr>
        <w:t>Every</w:t>
      </w:r>
      <w:r>
        <w:rPr>
          <w:spacing w:val="-7"/>
          <w:sz w:val="24"/>
        </w:rPr>
        <w:t xml:space="preserve"> </w:t>
      </w:r>
      <w:r>
        <w:rPr>
          <w:sz w:val="24"/>
        </w:rPr>
        <w:t>school</w:t>
      </w:r>
      <w:r>
        <w:rPr>
          <w:spacing w:val="-4"/>
          <w:sz w:val="24"/>
        </w:rPr>
        <w:t xml:space="preserve"> </w:t>
      </w:r>
      <w:r>
        <w:rPr>
          <w:sz w:val="24"/>
        </w:rPr>
        <w:t>is</w:t>
      </w:r>
      <w:r>
        <w:rPr>
          <w:spacing w:val="-4"/>
          <w:sz w:val="24"/>
        </w:rPr>
        <w:t xml:space="preserve"> </w:t>
      </w:r>
      <w:r>
        <w:rPr>
          <w:sz w:val="24"/>
        </w:rPr>
        <w:t>required</w:t>
      </w:r>
      <w:r>
        <w:rPr>
          <w:spacing w:val="-3"/>
          <w:sz w:val="24"/>
        </w:rPr>
        <w:t xml:space="preserve"> </w:t>
      </w:r>
      <w:r>
        <w:rPr>
          <w:sz w:val="24"/>
        </w:rPr>
        <w:t>by</w:t>
      </w:r>
      <w:r>
        <w:rPr>
          <w:spacing w:val="-6"/>
          <w:sz w:val="24"/>
        </w:rPr>
        <w:t xml:space="preserve"> </w:t>
      </w:r>
      <w:r>
        <w:rPr>
          <w:sz w:val="24"/>
        </w:rPr>
        <w:t>law</w:t>
      </w:r>
      <w:r>
        <w:rPr>
          <w:spacing w:val="-6"/>
          <w:sz w:val="24"/>
        </w:rPr>
        <w:t xml:space="preserve"> </w:t>
      </w:r>
      <w:r>
        <w:rPr>
          <w:sz w:val="24"/>
        </w:rPr>
        <w:t>to</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behaviour</w:t>
      </w:r>
      <w:r>
        <w:rPr>
          <w:spacing w:val="-4"/>
          <w:sz w:val="24"/>
        </w:rPr>
        <w:t xml:space="preserve"> </w:t>
      </w:r>
      <w:r>
        <w:rPr>
          <w:sz w:val="24"/>
        </w:rPr>
        <w:t>policy</w:t>
      </w:r>
      <w:r>
        <w:rPr>
          <w:spacing w:val="-6"/>
          <w:sz w:val="24"/>
        </w:rPr>
        <w:t xml:space="preserve"> </w:t>
      </w:r>
      <w:r>
        <w:rPr>
          <w:sz w:val="24"/>
        </w:rPr>
        <w:t>and</w:t>
      </w:r>
      <w:r>
        <w:rPr>
          <w:spacing w:val="-3"/>
          <w:sz w:val="24"/>
        </w:rPr>
        <w:t xml:space="preserve"> </w:t>
      </w:r>
      <w:r>
        <w:rPr>
          <w:sz w:val="24"/>
        </w:rPr>
        <w:t>to</w:t>
      </w:r>
      <w:r>
        <w:rPr>
          <w:spacing w:val="2"/>
          <w:sz w:val="24"/>
        </w:rPr>
        <w:t xml:space="preserve"> </w:t>
      </w:r>
      <w:r>
        <w:rPr>
          <w:sz w:val="24"/>
        </w:rPr>
        <w:t>make</w:t>
      </w:r>
      <w:r>
        <w:rPr>
          <w:spacing w:val="-3"/>
          <w:sz w:val="24"/>
        </w:rPr>
        <w:t xml:space="preserve"> </w:t>
      </w:r>
      <w:r>
        <w:rPr>
          <w:sz w:val="24"/>
        </w:rPr>
        <w:t>this</w:t>
      </w:r>
      <w:r>
        <w:rPr>
          <w:spacing w:val="-6"/>
          <w:sz w:val="24"/>
        </w:rPr>
        <w:t xml:space="preserve"> </w:t>
      </w:r>
      <w:r>
        <w:rPr>
          <w:sz w:val="24"/>
        </w:rPr>
        <w:t xml:space="preserve">policy known to staff, parents and </w:t>
      </w:r>
      <w:r w:rsidR="00492DB4">
        <w:rPr>
          <w:sz w:val="24"/>
        </w:rPr>
        <w:t>learners</w:t>
      </w:r>
      <w:r>
        <w:rPr>
          <w:sz w:val="24"/>
        </w:rPr>
        <w:t>. The governing body should notify the Principal that it expects the school behaviour policy to include the power to use reasonable force.</w:t>
      </w:r>
    </w:p>
    <w:p w:rsidR="00BE33EE" w:rsidRDefault="007B23C6" w:rsidP="0006081B">
      <w:pPr>
        <w:pStyle w:val="ListParagraph"/>
        <w:numPr>
          <w:ilvl w:val="0"/>
          <w:numId w:val="13"/>
        </w:numPr>
        <w:tabs>
          <w:tab w:val="left" w:pos="921"/>
        </w:tabs>
        <w:spacing w:before="0"/>
        <w:ind w:right="114"/>
        <w:jc w:val="both"/>
        <w:rPr>
          <w:sz w:val="24"/>
        </w:rPr>
      </w:pPr>
      <w:r>
        <w:rPr>
          <w:sz w:val="24"/>
        </w:rPr>
        <w:t xml:space="preserve">There is no legal requirement to have a policy on the use of </w:t>
      </w:r>
      <w:r w:rsidR="0006081B">
        <w:rPr>
          <w:sz w:val="24"/>
        </w:rPr>
        <w:t>force,</w:t>
      </w:r>
      <w:r>
        <w:rPr>
          <w:sz w:val="24"/>
        </w:rPr>
        <w:t xml:space="preserve"> but it is good practice</w:t>
      </w:r>
      <w:r>
        <w:rPr>
          <w:spacing w:val="-4"/>
          <w:sz w:val="24"/>
        </w:rPr>
        <w:t xml:space="preserve"> </w:t>
      </w:r>
      <w:r>
        <w:rPr>
          <w:sz w:val="24"/>
        </w:rPr>
        <w:t>to</w:t>
      </w:r>
      <w:r>
        <w:rPr>
          <w:spacing w:val="-3"/>
          <w:sz w:val="24"/>
        </w:rPr>
        <w:t xml:space="preserve"> </w:t>
      </w:r>
      <w:r>
        <w:rPr>
          <w:sz w:val="24"/>
        </w:rPr>
        <w:t>set</w:t>
      </w:r>
      <w:r>
        <w:rPr>
          <w:spacing w:val="-6"/>
          <w:sz w:val="24"/>
        </w:rPr>
        <w:t xml:space="preserve"> </w:t>
      </w:r>
      <w:r>
        <w:rPr>
          <w:sz w:val="24"/>
        </w:rPr>
        <w:t>out,</w:t>
      </w:r>
      <w:r>
        <w:rPr>
          <w:spacing w:val="-3"/>
          <w:sz w:val="24"/>
        </w:rPr>
        <w:t xml:space="preserve"> </w:t>
      </w:r>
      <w:r>
        <w:rPr>
          <w:sz w:val="24"/>
        </w:rPr>
        <w:t>in</w:t>
      </w:r>
      <w:r>
        <w:rPr>
          <w:spacing w:val="-5"/>
          <w:sz w:val="24"/>
        </w:rPr>
        <w:t xml:space="preserve"> </w:t>
      </w:r>
      <w:r>
        <w:rPr>
          <w:sz w:val="24"/>
        </w:rPr>
        <w:t>the</w:t>
      </w:r>
      <w:r>
        <w:rPr>
          <w:spacing w:val="-4"/>
          <w:sz w:val="24"/>
        </w:rPr>
        <w:t xml:space="preserve"> </w:t>
      </w:r>
      <w:r>
        <w:rPr>
          <w:sz w:val="24"/>
        </w:rPr>
        <w:t>behaviour</w:t>
      </w:r>
      <w:r>
        <w:rPr>
          <w:spacing w:val="-4"/>
          <w:sz w:val="24"/>
        </w:rPr>
        <w:t xml:space="preserve"> </w:t>
      </w:r>
      <w:r>
        <w:rPr>
          <w:sz w:val="24"/>
        </w:rPr>
        <w:t>policy,</w:t>
      </w:r>
      <w:r>
        <w:rPr>
          <w:spacing w:val="-3"/>
          <w:sz w:val="24"/>
        </w:rPr>
        <w:t xml:space="preserve"> </w:t>
      </w:r>
      <w:r>
        <w:rPr>
          <w:sz w:val="24"/>
        </w:rPr>
        <w:t>the</w:t>
      </w:r>
      <w:r>
        <w:rPr>
          <w:spacing w:val="1"/>
          <w:sz w:val="24"/>
        </w:rPr>
        <w:t xml:space="preserve"> </w:t>
      </w:r>
      <w:r>
        <w:rPr>
          <w:sz w:val="24"/>
        </w:rPr>
        <w:t>circumstances</w:t>
      </w:r>
      <w:r>
        <w:rPr>
          <w:spacing w:val="-6"/>
          <w:sz w:val="24"/>
        </w:rPr>
        <w:t xml:space="preserve"> </w:t>
      </w:r>
      <w:r>
        <w:rPr>
          <w:sz w:val="24"/>
        </w:rPr>
        <w:t>in</w:t>
      </w:r>
      <w:r>
        <w:rPr>
          <w:spacing w:val="-3"/>
          <w:sz w:val="24"/>
        </w:rPr>
        <w:t xml:space="preserve"> </w:t>
      </w:r>
      <w:r>
        <w:rPr>
          <w:sz w:val="24"/>
        </w:rPr>
        <w:t>which</w:t>
      </w:r>
      <w:r>
        <w:rPr>
          <w:spacing w:val="-6"/>
          <w:sz w:val="24"/>
        </w:rPr>
        <w:t xml:space="preserve"> </w:t>
      </w:r>
      <w:r>
        <w:rPr>
          <w:sz w:val="24"/>
        </w:rPr>
        <w:t>force</w:t>
      </w:r>
      <w:r>
        <w:rPr>
          <w:spacing w:val="-6"/>
          <w:sz w:val="24"/>
        </w:rPr>
        <w:t xml:space="preserve"> </w:t>
      </w:r>
      <w:r>
        <w:rPr>
          <w:sz w:val="24"/>
        </w:rPr>
        <w:t>might</w:t>
      </w:r>
    </w:p>
    <w:p w:rsidR="00BE33EE" w:rsidRDefault="00BE33EE" w:rsidP="0006081B">
      <w:pPr>
        <w:jc w:val="both"/>
        <w:rPr>
          <w:sz w:val="24"/>
        </w:rPr>
        <w:sectPr w:rsidR="00BE33EE">
          <w:pgSz w:w="12240" w:h="15840"/>
          <w:pgMar w:top="1360" w:right="1320" w:bottom="1240" w:left="1240" w:header="0" w:footer="1052" w:gutter="0"/>
          <w:cols w:space="720"/>
        </w:sectPr>
      </w:pPr>
    </w:p>
    <w:p w:rsidR="00BE33EE" w:rsidRDefault="007B23C6" w:rsidP="0006081B">
      <w:pPr>
        <w:pStyle w:val="BodyText"/>
        <w:spacing w:before="78"/>
        <w:ind w:right="119"/>
        <w:jc w:val="both"/>
      </w:pPr>
      <w:r>
        <w:lastRenderedPageBreak/>
        <w:t xml:space="preserve">be used. For example, it could say that teachers will physically separate </w:t>
      </w:r>
      <w:r w:rsidR="00492DB4">
        <w:t>learners</w:t>
      </w:r>
      <w:r>
        <w:t xml:space="preserve"> found fighting or that if a </w:t>
      </w:r>
      <w:r w:rsidR="00492DB4">
        <w:t>learner</w:t>
      </w:r>
      <w:r>
        <w:t xml:space="preserve"> refuses to leave a room when instructed to do so, they will be physically removed.</w:t>
      </w:r>
    </w:p>
    <w:p w:rsidR="00BE33EE" w:rsidRDefault="007B23C6" w:rsidP="0006081B">
      <w:pPr>
        <w:pStyle w:val="ListParagraph"/>
        <w:numPr>
          <w:ilvl w:val="0"/>
          <w:numId w:val="13"/>
        </w:numPr>
        <w:tabs>
          <w:tab w:val="left" w:pos="921"/>
        </w:tabs>
        <w:spacing w:before="0"/>
        <w:ind w:right="118"/>
        <w:jc w:val="both"/>
        <w:rPr>
          <w:sz w:val="24"/>
        </w:rPr>
      </w:pPr>
      <w:r>
        <w:rPr>
          <w:sz w:val="24"/>
        </w:rPr>
        <w:t>Any policy on the use of reasonable force should acknowledge their legal duty to make reasonable adjustments for disabled children and children with</w:t>
      </w:r>
      <w:r>
        <w:rPr>
          <w:spacing w:val="-6"/>
          <w:sz w:val="24"/>
        </w:rPr>
        <w:t xml:space="preserve"> </w:t>
      </w:r>
      <w:r>
        <w:rPr>
          <w:sz w:val="24"/>
        </w:rPr>
        <w:t>SEN.</w:t>
      </w:r>
    </w:p>
    <w:p w:rsidR="00BE33EE" w:rsidRDefault="007B23C6" w:rsidP="0006081B">
      <w:pPr>
        <w:pStyle w:val="ListParagraph"/>
        <w:numPr>
          <w:ilvl w:val="0"/>
          <w:numId w:val="13"/>
        </w:numPr>
        <w:tabs>
          <w:tab w:val="left" w:pos="920"/>
          <w:tab w:val="left" w:pos="921"/>
        </w:tabs>
        <w:spacing w:before="0"/>
        <w:jc w:val="both"/>
        <w:rPr>
          <w:sz w:val="24"/>
        </w:rPr>
      </w:pPr>
      <w:r>
        <w:rPr>
          <w:sz w:val="24"/>
        </w:rPr>
        <w:t>Schools do not require parental consent to use force on a</w:t>
      </w:r>
      <w:r>
        <w:rPr>
          <w:spacing w:val="-18"/>
          <w:sz w:val="24"/>
        </w:rPr>
        <w:t xml:space="preserve"> </w:t>
      </w:r>
      <w:r>
        <w:rPr>
          <w:sz w:val="24"/>
        </w:rPr>
        <w:t>student.</w:t>
      </w:r>
    </w:p>
    <w:p w:rsidR="00BE33EE" w:rsidRDefault="007B23C6" w:rsidP="0006081B">
      <w:pPr>
        <w:pStyle w:val="ListParagraph"/>
        <w:numPr>
          <w:ilvl w:val="0"/>
          <w:numId w:val="13"/>
        </w:numPr>
        <w:tabs>
          <w:tab w:val="left" w:pos="921"/>
        </w:tabs>
        <w:spacing w:before="0"/>
        <w:ind w:right="112"/>
        <w:jc w:val="both"/>
        <w:rPr>
          <w:sz w:val="24"/>
        </w:rPr>
      </w:pPr>
      <w:r>
        <w:rPr>
          <w:sz w:val="24"/>
        </w:rPr>
        <w:t>Schools</w:t>
      </w:r>
      <w:r>
        <w:rPr>
          <w:spacing w:val="-17"/>
          <w:sz w:val="24"/>
        </w:rPr>
        <w:t xml:space="preserve"> </w:t>
      </w:r>
      <w:r>
        <w:rPr>
          <w:sz w:val="24"/>
        </w:rPr>
        <w:t>should</w:t>
      </w:r>
      <w:r>
        <w:rPr>
          <w:spacing w:val="-13"/>
          <w:sz w:val="24"/>
        </w:rPr>
        <w:t xml:space="preserve"> </w:t>
      </w:r>
      <w:r>
        <w:rPr>
          <w:b/>
          <w:sz w:val="24"/>
        </w:rPr>
        <w:t>not</w:t>
      </w:r>
      <w:r>
        <w:rPr>
          <w:b/>
          <w:spacing w:val="-15"/>
          <w:sz w:val="24"/>
        </w:rPr>
        <w:t xml:space="preserve"> </w:t>
      </w:r>
      <w:r>
        <w:rPr>
          <w:sz w:val="24"/>
        </w:rPr>
        <w:t>have</w:t>
      </w:r>
      <w:r>
        <w:rPr>
          <w:spacing w:val="-12"/>
          <w:sz w:val="24"/>
        </w:rPr>
        <w:t xml:space="preserve"> </w:t>
      </w:r>
      <w:r>
        <w:rPr>
          <w:sz w:val="24"/>
        </w:rPr>
        <w:t>a</w:t>
      </w:r>
      <w:r>
        <w:rPr>
          <w:spacing w:val="-12"/>
          <w:sz w:val="24"/>
        </w:rPr>
        <w:t xml:space="preserve"> </w:t>
      </w:r>
      <w:r>
        <w:rPr>
          <w:sz w:val="24"/>
        </w:rPr>
        <w:t>‘no</w:t>
      </w:r>
      <w:r>
        <w:rPr>
          <w:spacing w:val="-15"/>
          <w:sz w:val="24"/>
        </w:rPr>
        <w:t xml:space="preserve"> </w:t>
      </w:r>
      <w:r>
        <w:rPr>
          <w:sz w:val="24"/>
        </w:rPr>
        <w:t>contact’</w:t>
      </w:r>
      <w:r>
        <w:rPr>
          <w:spacing w:val="-15"/>
          <w:sz w:val="24"/>
        </w:rPr>
        <w:t xml:space="preserve"> </w:t>
      </w:r>
      <w:r>
        <w:rPr>
          <w:sz w:val="24"/>
        </w:rPr>
        <w:t>policy.</w:t>
      </w:r>
      <w:r>
        <w:rPr>
          <w:spacing w:val="-10"/>
          <w:sz w:val="24"/>
        </w:rPr>
        <w:t xml:space="preserve"> </w:t>
      </w:r>
      <w:r>
        <w:rPr>
          <w:sz w:val="24"/>
        </w:rPr>
        <w:t>There</w:t>
      </w:r>
      <w:r>
        <w:rPr>
          <w:spacing w:val="-16"/>
          <w:sz w:val="24"/>
        </w:rPr>
        <w:t xml:space="preserve"> </w:t>
      </w:r>
      <w:r>
        <w:rPr>
          <w:sz w:val="24"/>
        </w:rPr>
        <w:t>is</w:t>
      </w:r>
      <w:r>
        <w:rPr>
          <w:spacing w:val="-16"/>
          <w:sz w:val="24"/>
        </w:rPr>
        <w:t xml:space="preserve"> </w:t>
      </w:r>
      <w:r>
        <w:rPr>
          <w:sz w:val="24"/>
        </w:rPr>
        <w:t>a</w:t>
      </w:r>
      <w:r>
        <w:rPr>
          <w:spacing w:val="-13"/>
          <w:sz w:val="24"/>
        </w:rPr>
        <w:t xml:space="preserve"> </w:t>
      </w:r>
      <w:r>
        <w:rPr>
          <w:sz w:val="24"/>
        </w:rPr>
        <w:t>real</w:t>
      </w:r>
      <w:r>
        <w:rPr>
          <w:spacing w:val="-16"/>
          <w:sz w:val="24"/>
        </w:rPr>
        <w:t xml:space="preserve"> </w:t>
      </w:r>
      <w:r>
        <w:rPr>
          <w:sz w:val="24"/>
        </w:rPr>
        <w:t>risk</w:t>
      </w:r>
      <w:r>
        <w:rPr>
          <w:spacing w:val="-10"/>
          <w:sz w:val="24"/>
        </w:rPr>
        <w:t xml:space="preserve"> </w:t>
      </w:r>
      <w:r>
        <w:rPr>
          <w:sz w:val="24"/>
        </w:rPr>
        <w:t>that</w:t>
      </w:r>
      <w:r>
        <w:rPr>
          <w:spacing w:val="-16"/>
          <w:sz w:val="24"/>
        </w:rPr>
        <w:t xml:space="preserve"> </w:t>
      </w:r>
      <w:r>
        <w:rPr>
          <w:sz w:val="24"/>
        </w:rPr>
        <w:t>such</w:t>
      </w:r>
      <w:r>
        <w:rPr>
          <w:spacing w:val="-14"/>
          <w:sz w:val="24"/>
        </w:rPr>
        <w:t xml:space="preserve"> </w:t>
      </w:r>
      <w:r>
        <w:rPr>
          <w:sz w:val="24"/>
        </w:rPr>
        <w:t>a</w:t>
      </w:r>
      <w:r>
        <w:rPr>
          <w:spacing w:val="-14"/>
          <w:sz w:val="24"/>
        </w:rPr>
        <w:t xml:space="preserve"> </w:t>
      </w:r>
      <w:r>
        <w:rPr>
          <w:sz w:val="24"/>
        </w:rPr>
        <w:t xml:space="preserve">policy might place a member of staff in breach of their duty of care towards a </w:t>
      </w:r>
      <w:r w:rsidR="00492DB4">
        <w:rPr>
          <w:sz w:val="24"/>
        </w:rPr>
        <w:t>learner</w:t>
      </w:r>
      <w:r>
        <w:rPr>
          <w:sz w:val="24"/>
        </w:rPr>
        <w:t xml:space="preserve"> or prevent them taking action needed to prevent a </w:t>
      </w:r>
      <w:r w:rsidR="00492DB4">
        <w:rPr>
          <w:sz w:val="24"/>
        </w:rPr>
        <w:t>learner</w:t>
      </w:r>
      <w:r>
        <w:rPr>
          <w:sz w:val="24"/>
        </w:rPr>
        <w:t xml:space="preserve"> causing</w:t>
      </w:r>
      <w:r>
        <w:rPr>
          <w:spacing w:val="-10"/>
          <w:sz w:val="24"/>
        </w:rPr>
        <w:t xml:space="preserve"> </w:t>
      </w:r>
      <w:r>
        <w:rPr>
          <w:sz w:val="24"/>
        </w:rPr>
        <w:t>harm.</w:t>
      </w:r>
    </w:p>
    <w:p w:rsidR="00BE33EE" w:rsidRDefault="007B23C6" w:rsidP="0006081B">
      <w:pPr>
        <w:pStyle w:val="ListParagraph"/>
        <w:numPr>
          <w:ilvl w:val="0"/>
          <w:numId w:val="13"/>
        </w:numPr>
        <w:tabs>
          <w:tab w:val="left" w:pos="921"/>
        </w:tabs>
        <w:spacing w:before="0"/>
        <w:ind w:right="115"/>
        <w:jc w:val="both"/>
        <w:rPr>
          <w:sz w:val="24"/>
        </w:rPr>
      </w:pPr>
      <w:r>
        <w:rPr>
          <w:sz w:val="24"/>
        </w:rPr>
        <w:t>By</w:t>
      </w:r>
      <w:r>
        <w:rPr>
          <w:spacing w:val="-7"/>
          <w:sz w:val="24"/>
        </w:rPr>
        <w:t xml:space="preserve"> </w:t>
      </w:r>
      <w:r>
        <w:rPr>
          <w:sz w:val="24"/>
        </w:rPr>
        <w:t>taking</w:t>
      </w:r>
      <w:r>
        <w:rPr>
          <w:spacing w:val="-5"/>
          <w:sz w:val="24"/>
        </w:rPr>
        <w:t xml:space="preserve"> </w:t>
      </w:r>
      <w:r>
        <w:rPr>
          <w:sz w:val="24"/>
        </w:rPr>
        <w:t>steps</w:t>
      </w:r>
      <w:r>
        <w:rPr>
          <w:spacing w:val="-3"/>
          <w:sz w:val="24"/>
        </w:rPr>
        <w:t xml:space="preserve"> </w:t>
      </w:r>
      <w:r>
        <w:rPr>
          <w:sz w:val="24"/>
        </w:rPr>
        <w:t>to</w:t>
      </w:r>
      <w:r>
        <w:rPr>
          <w:spacing w:val="-6"/>
          <w:sz w:val="24"/>
        </w:rPr>
        <w:t xml:space="preserve"> </w:t>
      </w:r>
      <w:r>
        <w:rPr>
          <w:sz w:val="24"/>
        </w:rPr>
        <w:t>ensure</w:t>
      </w:r>
      <w:r>
        <w:rPr>
          <w:spacing w:val="-3"/>
          <w:sz w:val="24"/>
        </w:rPr>
        <w:t xml:space="preserve"> </w:t>
      </w:r>
      <w:r>
        <w:rPr>
          <w:sz w:val="24"/>
        </w:rPr>
        <w:t>that</w:t>
      </w:r>
      <w:r>
        <w:rPr>
          <w:spacing w:val="-6"/>
          <w:sz w:val="24"/>
        </w:rPr>
        <w:t xml:space="preserve"> </w:t>
      </w:r>
      <w:r>
        <w:rPr>
          <w:sz w:val="24"/>
        </w:rPr>
        <w:t>staff,</w:t>
      </w:r>
      <w:r>
        <w:rPr>
          <w:spacing w:val="-5"/>
          <w:sz w:val="24"/>
        </w:rPr>
        <w:t xml:space="preserve"> </w:t>
      </w:r>
      <w:r w:rsidR="00492DB4">
        <w:rPr>
          <w:sz w:val="24"/>
        </w:rPr>
        <w:t>learners</w:t>
      </w:r>
      <w:r>
        <w:rPr>
          <w:spacing w:val="-4"/>
          <w:sz w:val="24"/>
        </w:rPr>
        <w:t xml:space="preserve"> </w:t>
      </w:r>
      <w:r>
        <w:rPr>
          <w:sz w:val="24"/>
        </w:rPr>
        <w:t>and</w:t>
      </w:r>
      <w:r>
        <w:rPr>
          <w:spacing w:val="-3"/>
          <w:sz w:val="24"/>
        </w:rPr>
        <w:t xml:space="preserve"> </w:t>
      </w:r>
      <w:r>
        <w:rPr>
          <w:sz w:val="24"/>
        </w:rPr>
        <w:t>parents</w:t>
      </w:r>
      <w:r>
        <w:rPr>
          <w:spacing w:val="-6"/>
          <w:sz w:val="24"/>
        </w:rPr>
        <w:t xml:space="preserve"> </w:t>
      </w:r>
      <w:r>
        <w:rPr>
          <w:sz w:val="24"/>
        </w:rPr>
        <w:t>are</w:t>
      </w:r>
      <w:r>
        <w:rPr>
          <w:spacing w:val="-6"/>
          <w:sz w:val="24"/>
        </w:rPr>
        <w:t xml:space="preserve"> </w:t>
      </w:r>
      <w:r>
        <w:rPr>
          <w:sz w:val="24"/>
        </w:rPr>
        <w:t>clear</w:t>
      </w:r>
      <w:r>
        <w:rPr>
          <w:spacing w:val="-2"/>
          <w:sz w:val="24"/>
        </w:rPr>
        <w:t xml:space="preserve"> </w:t>
      </w:r>
      <w:r>
        <w:rPr>
          <w:sz w:val="24"/>
        </w:rPr>
        <w:t>about</w:t>
      </w:r>
      <w:r>
        <w:rPr>
          <w:spacing w:val="-3"/>
          <w:sz w:val="24"/>
        </w:rPr>
        <w:t xml:space="preserve"> </w:t>
      </w:r>
      <w:r>
        <w:rPr>
          <w:sz w:val="24"/>
        </w:rPr>
        <w:t>when</w:t>
      </w:r>
      <w:r>
        <w:rPr>
          <w:spacing w:val="-8"/>
          <w:sz w:val="24"/>
        </w:rPr>
        <w:t xml:space="preserve"> </w:t>
      </w:r>
      <w:r>
        <w:rPr>
          <w:sz w:val="24"/>
        </w:rPr>
        <w:t>force might</w:t>
      </w:r>
      <w:r>
        <w:rPr>
          <w:spacing w:val="-18"/>
          <w:sz w:val="24"/>
        </w:rPr>
        <w:t xml:space="preserve"> </w:t>
      </w:r>
      <w:r>
        <w:rPr>
          <w:sz w:val="24"/>
        </w:rPr>
        <w:t>be</w:t>
      </w:r>
      <w:r>
        <w:rPr>
          <w:spacing w:val="-18"/>
          <w:sz w:val="24"/>
        </w:rPr>
        <w:t xml:space="preserve"> </w:t>
      </w:r>
      <w:r>
        <w:rPr>
          <w:sz w:val="24"/>
        </w:rPr>
        <w:t>used,</w:t>
      </w:r>
      <w:r>
        <w:rPr>
          <w:spacing w:val="-18"/>
          <w:sz w:val="24"/>
        </w:rPr>
        <w:t xml:space="preserve"> </w:t>
      </w:r>
      <w:r>
        <w:rPr>
          <w:sz w:val="24"/>
        </w:rPr>
        <w:t>the</w:t>
      </w:r>
      <w:r>
        <w:rPr>
          <w:spacing w:val="-18"/>
          <w:sz w:val="24"/>
        </w:rPr>
        <w:t xml:space="preserve"> </w:t>
      </w:r>
      <w:r>
        <w:rPr>
          <w:sz w:val="24"/>
        </w:rPr>
        <w:t>school</w:t>
      </w:r>
      <w:r>
        <w:rPr>
          <w:spacing w:val="-18"/>
          <w:sz w:val="24"/>
        </w:rPr>
        <w:t xml:space="preserve"> </w:t>
      </w:r>
      <w:r>
        <w:rPr>
          <w:sz w:val="24"/>
        </w:rPr>
        <w:t>will</w:t>
      </w:r>
      <w:r>
        <w:rPr>
          <w:spacing w:val="-19"/>
          <w:sz w:val="24"/>
        </w:rPr>
        <w:t xml:space="preserve"> </w:t>
      </w:r>
      <w:r>
        <w:rPr>
          <w:sz w:val="24"/>
        </w:rPr>
        <w:t>reduce</w:t>
      </w:r>
      <w:r>
        <w:rPr>
          <w:spacing w:val="-18"/>
          <w:sz w:val="24"/>
        </w:rPr>
        <w:t xml:space="preserve"> </w:t>
      </w:r>
      <w:r>
        <w:rPr>
          <w:sz w:val="24"/>
        </w:rPr>
        <w:t>the</w:t>
      </w:r>
      <w:r>
        <w:rPr>
          <w:spacing w:val="-17"/>
          <w:sz w:val="24"/>
        </w:rPr>
        <w:t xml:space="preserve"> </w:t>
      </w:r>
      <w:r>
        <w:rPr>
          <w:sz w:val="24"/>
        </w:rPr>
        <w:t>likelihood</w:t>
      </w:r>
      <w:r>
        <w:rPr>
          <w:spacing w:val="-18"/>
          <w:sz w:val="24"/>
        </w:rPr>
        <w:t xml:space="preserve"> </w:t>
      </w:r>
      <w:r>
        <w:rPr>
          <w:sz w:val="24"/>
        </w:rPr>
        <w:t>of</w:t>
      </w:r>
      <w:r>
        <w:rPr>
          <w:spacing w:val="-16"/>
          <w:sz w:val="24"/>
        </w:rPr>
        <w:t xml:space="preserve"> </w:t>
      </w:r>
      <w:r>
        <w:rPr>
          <w:sz w:val="24"/>
        </w:rPr>
        <w:t>complaints</w:t>
      </w:r>
      <w:r>
        <w:rPr>
          <w:spacing w:val="-17"/>
          <w:sz w:val="24"/>
        </w:rPr>
        <w:t xml:space="preserve"> </w:t>
      </w:r>
      <w:r>
        <w:rPr>
          <w:sz w:val="24"/>
        </w:rPr>
        <w:t>being</w:t>
      </w:r>
      <w:r>
        <w:rPr>
          <w:spacing w:val="-20"/>
          <w:sz w:val="24"/>
        </w:rPr>
        <w:t xml:space="preserve"> </w:t>
      </w:r>
      <w:r>
        <w:rPr>
          <w:sz w:val="24"/>
        </w:rPr>
        <w:t>made</w:t>
      </w:r>
      <w:r>
        <w:rPr>
          <w:spacing w:val="-18"/>
          <w:sz w:val="24"/>
        </w:rPr>
        <w:t xml:space="preserve"> </w:t>
      </w:r>
      <w:r>
        <w:rPr>
          <w:sz w:val="24"/>
        </w:rPr>
        <w:t>when force has been used properly.</w:t>
      </w:r>
    </w:p>
    <w:p w:rsidR="00BE33EE" w:rsidRDefault="00BE33EE">
      <w:pPr>
        <w:pStyle w:val="BodyText"/>
      </w:pPr>
    </w:p>
    <w:p w:rsidR="00BE33EE" w:rsidRDefault="007B23C6">
      <w:pPr>
        <w:pStyle w:val="Heading1"/>
      </w:pPr>
      <w:bookmarkStart w:id="22" w:name="_Toc11228812"/>
      <w:r>
        <w:t>Using force</w:t>
      </w:r>
      <w:bookmarkEnd w:id="22"/>
    </w:p>
    <w:p w:rsidR="00BE33EE" w:rsidRDefault="00BE33EE">
      <w:pPr>
        <w:pStyle w:val="BodyText"/>
        <w:spacing w:before="1"/>
        <w:rPr>
          <w:b/>
        </w:rPr>
      </w:pPr>
    </w:p>
    <w:p w:rsidR="00BE33EE" w:rsidRDefault="007B23C6">
      <w:pPr>
        <w:pStyle w:val="BodyText"/>
        <w:ind w:left="200" w:right="116"/>
        <w:jc w:val="both"/>
      </w:pPr>
      <w:r>
        <w:t>A</w:t>
      </w:r>
      <w:r>
        <w:rPr>
          <w:spacing w:val="-11"/>
        </w:rPr>
        <w:t xml:space="preserve"> </w:t>
      </w:r>
      <w:r>
        <w:t>panel</w:t>
      </w:r>
      <w:r>
        <w:rPr>
          <w:spacing w:val="-13"/>
        </w:rPr>
        <w:t xml:space="preserve"> </w:t>
      </w:r>
      <w:r>
        <w:t>of</w:t>
      </w:r>
      <w:r>
        <w:rPr>
          <w:spacing w:val="-10"/>
        </w:rPr>
        <w:t xml:space="preserve"> </w:t>
      </w:r>
      <w:r>
        <w:t>experts</w:t>
      </w:r>
      <w:r>
        <w:rPr>
          <w:spacing w:val="-9"/>
        </w:rPr>
        <w:t xml:space="preserve"> </w:t>
      </w:r>
      <w:r>
        <w:t>identified</w:t>
      </w:r>
      <w:r>
        <w:rPr>
          <w:spacing w:val="-10"/>
        </w:rPr>
        <w:t xml:space="preserve"> </w:t>
      </w:r>
      <w:r>
        <w:t>that</w:t>
      </w:r>
      <w:r>
        <w:rPr>
          <w:spacing w:val="-12"/>
        </w:rPr>
        <w:t xml:space="preserve"> </w:t>
      </w:r>
      <w:r>
        <w:t>certain</w:t>
      </w:r>
      <w:r>
        <w:rPr>
          <w:spacing w:val="-10"/>
        </w:rPr>
        <w:t xml:space="preserve"> </w:t>
      </w:r>
      <w:r>
        <w:t>restraint</w:t>
      </w:r>
      <w:r>
        <w:rPr>
          <w:spacing w:val="-9"/>
        </w:rPr>
        <w:t xml:space="preserve"> </w:t>
      </w:r>
      <w:r>
        <w:t>techniques</w:t>
      </w:r>
      <w:r>
        <w:rPr>
          <w:spacing w:val="-13"/>
        </w:rPr>
        <w:t xml:space="preserve"> </w:t>
      </w:r>
      <w:r>
        <w:t>presented</w:t>
      </w:r>
      <w:r>
        <w:rPr>
          <w:spacing w:val="-12"/>
        </w:rPr>
        <w:t xml:space="preserve"> </w:t>
      </w:r>
      <w:r>
        <w:t>an</w:t>
      </w:r>
      <w:r>
        <w:rPr>
          <w:spacing w:val="-5"/>
        </w:rPr>
        <w:t xml:space="preserve"> </w:t>
      </w:r>
      <w:r>
        <w:rPr>
          <w:b/>
        </w:rPr>
        <w:t xml:space="preserve">unacceptable risk </w:t>
      </w:r>
      <w:r>
        <w:t>when used on children and young people. The techniques in question</w:t>
      </w:r>
      <w:r>
        <w:rPr>
          <w:spacing w:val="-9"/>
        </w:rPr>
        <w:t xml:space="preserve"> </w:t>
      </w:r>
      <w:r>
        <w:t>are:</w:t>
      </w:r>
    </w:p>
    <w:p w:rsidR="00BE33EE" w:rsidRDefault="00BE33EE">
      <w:pPr>
        <w:pStyle w:val="BodyText"/>
        <w:spacing w:before="5"/>
        <w:rPr>
          <w:sz w:val="25"/>
        </w:rPr>
      </w:pPr>
    </w:p>
    <w:p w:rsidR="00BE33EE" w:rsidRDefault="007B23C6">
      <w:pPr>
        <w:pStyle w:val="ListParagraph"/>
        <w:numPr>
          <w:ilvl w:val="1"/>
          <w:numId w:val="2"/>
        </w:numPr>
        <w:tabs>
          <w:tab w:val="left" w:pos="920"/>
          <w:tab w:val="left" w:pos="921"/>
        </w:tabs>
        <w:spacing w:before="1"/>
        <w:ind w:right="116"/>
        <w:rPr>
          <w:sz w:val="24"/>
        </w:rPr>
      </w:pPr>
      <w:r>
        <w:rPr>
          <w:sz w:val="24"/>
        </w:rPr>
        <w:t>The</w:t>
      </w:r>
      <w:r>
        <w:rPr>
          <w:spacing w:val="-15"/>
          <w:sz w:val="24"/>
        </w:rPr>
        <w:t xml:space="preserve"> </w:t>
      </w:r>
      <w:r>
        <w:rPr>
          <w:sz w:val="24"/>
        </w:rPr>
        <w:t>‘seated</w:t>
      </w:r>
      <w:r>
        <w:rPr>
          <w:spacing w:val="-14"/>
          <w:sz w:val="24"/>
        </w:rPr>
        <w:t xml:space="preserve"> </w:t>
      </w:r>
      <w:r>
        <w:rPr>
          <w:sz w:val="24"/>
        </w:rPr>
        <w:t>double</w:t>
      </w:r>
      <w:r>
        <w:rPr>
          <w:spacing w:val="-17"/>
          <w:sz w:val="24"/>
        </w:rPr>
        <w:t xml:space="preserve"> </w:t>
      </w:r>
      <w:r>
        <w:rPr>
          <w:sz w:val="24"/>
        </w:rPr>
        <w:t>embrace’</w:t>
      </w:r>
      <w:r>
        <w:rPr>
          <w:spacing w:val="-16"/>
          <w:sz w:val="24"/>
        </w:rPr>
        <w:t xml:space="preserve"> </w:t>
      </w:r>
      <w:r>
        <w:rPr>
          <w:sz w:val="24"/>
        </w:rPr>
        <w:t>which</w:t>
      </w:r>
      <w:r>
        <w:rPr>
          <w:spacing w:val="-16"/>
          <w:sz w:val="24"/>
        </w:rPr>
        <w:t xml:space="preserve"> </w:t>
      </w:r>
      <w:r>
        <w:rPr>
          <w:sz w:val="24"/>
        </w:rPr>
        <w:t>involves</w:t>
      </w:r>
      <w:r>
        <w:rPr>
          <w:spacing w:val="-15"/>
          <w:sz w:val="24"/>
        </w:rPr>
        <w:t xml:space="preserve"> </w:t>
      </w:r>
      <w:r>
        <w:rPr>
          <w:sz w:val="24"/>
        </w:rPr>
        <w:t>two</w:t>
      </w:r>
      <w:r>
        <w:rPr>
          <w:spacing w:val="-14"/>
          <w:sz w:val="24"/>
        </w:rPr>
        <w:t xml:space="preserve"> </w:t>
      </w:r>
      <w:r>
        <w:rPr>
          <w:sz w:val="24"/>
        </w:rPr>
        <w:t>members</w:t>
      </w:r>
      <w:r>
        <w:rPr>
          <w:spacing w:val="-18"/>
          <w:sz w:val="24"/>
        </w:rPr>
        <w:t xml:space="preserve"> </w:t>
      </w:r>
      <w:r>
        <w:rPr>
          <w:sz w:val="24"/>
        </w:rPr>
        <w:t>of</w:t>
      </w:r>
      <w:r>
        <w:rPr>
          <w:spacing w:val="-13"/>
          <w:sz w:val="24"/>
        </w:rPr>
        <w:t xml:space="preserve"> </w:t>
      </w:r>
      <w:r>
        <w:rPr>
          <w:sz w:val="24"/>
        </w:rPr>
        <w:t>staff</w:t>
      </w:r>
      <w:r>
        <w:rPr>
          <w:spacing w:val="-11"/>
          <w:sz w:val="24"/>
        </w:rPr>
        <w:t xml:space="preserve"> </w:t>
      </w:r>
      <w:r>
        <w:rPr>
          <w:sz w:val="24"/>
        </w:rPr>
        <w:t>forcing</w:t>
      </w:r>
      <w:r>
        <w:rPr>
          <w:spacing w:val="-16"/>
          <w:sz w:val="24"/>
        </w:rPr>
        <w:t xml:space="preserve"> </w:t>
      </w:r>
      <w:r>
        <w:rPr>
          <w:sz w:val="24"/>
        </w:rPr>
        <w:t>a</w:t>
      </w:r>
      <w:r>
        <w:rPr>
          <w:spacing w:val="-15"/>
          <w:sz w:val="24"/>
        </w:rPr>
        <w:t xml:space="preserve"> </w:t>
      </w:r>
      <w:r>
        <w:rPr>
          <w:sz w:val="24"/>
        </w:rPr>
        <w:t>person into a sitting position and leaning them forward, while a third monitors</w:t>
      </w:r>
      <w:r>
        <w:rPr>
          <w:spacing w:val="-20"/>
          <w:sz w:val="24"/>
        </w:rPr>
        <w:t xml:space="preserve"> </w:t>
      </w:r>
      <w:r>
        <w:rPr>
          <w:sz w:val="24"/>
        </w:rPr>
        <w:t>breathing;</w:t>
      </w:r>
    </w:p>
    <w:p w:rsidR="00BE33EE" w:rsidRDefault="007B23C6">
      <w:pPr>
        <w:pStyle w:val="ListParagraph"/>
        <w:numPr>
          <w:ilvl w:val="1"/>
          <w:numId w:val="2"/>
        </w:numPr>
        <w:tabs>
          <w:tab w:val="left" w:pos="920"/>
          <w:tab w:val="left" w:pos="921"/>
        </w:tabs>
        <w:spacing w:before="14"/>
        <w:ind w:right="112"/>
        <w:rPr>
          <w:sz w:val="24"/>
        </w:rPr>
      </w:pPr>
      <w:r>
        <w:rPr>
          <w:sz w:val="24"/>
        </w:rPr>
        <w:t>The ‘double basket-hold’ which involves holding a person’s arms across their chest;</w:t>
      </w:r>
      <w:r>
        <w:rPr>
          <w:spacing w:val="-3"/>
          <w:sz w:val="24"/>
        </w:rPr>
        <w:t xml:space="preserve"> </w:t>
      </w:r>
      <w:r>
        <w:rPr>
          <w:sz w:val="24"/>
        </w:rPr>
        <w:t>and</w:t>
      </w:r>
    </w:p>
    <w:p w:rsidR="00BE33EE" w:rsidRDefault="007B23C6">
      <w:pPr>
        <w:pStyle w:val="ListParagraph"/>
        <w:numPr>
          <w:ilvl w:val="1"/>
          <w:numId w:val="2"/>
        </w:numPr>
        <w:tabs>
          <w:tab w:val="left" w:pos="920"/>
          <w:tab w:val="left" w:pos="921"/>
        </w:tabs>
        <w:rPr>
          <w:sz w:val="24"/>
        </w:rPr>
      </w:pPr>
      <w:r>
        <w:rPr>
          <w:sz w:val="24"/>
        </w:rPr>
        <w:t>The</w:t>
      </w:r>
      <w:r>
        <w:rPr>
          <w:spacing w:val="-19"/>
          <w:sz w:val="24"/>
        </w:rPr>
        <w:t xml:space="preserve"> </w:t>
      </w:r>
      <w:r>
        <w:rPr>
          <w:sz w:val="24"/>
        </w:rPr>
        <w:t>‘nose</w:t>
      </w:r>
      <w:r>
        <w:rPr>
          <w:spacing w:val="-20"/>
          <w:sz w:val="24"/>
        </w:rPr>
        <w:t xml:space="preserve"> </w:t>
      </w:r>
      <w:r>
        <w:rPr>
          <w:sz w:val="24"/>
        </w:rPr>
        <w:t>distraction</w:t>
      </w:r>
      <w:r>
        <w:rPr>
          <w:spacing w:val="-19"/>
          <w:sz w:val="24"/>
        </w:rPr>
        <w:t xml:space="preserve"> </w:t>
      </w:r>
      <w:r>
        <w:rPr>
          <w:sz w:val="24"/>
        </w:rPr>
        <w:t>technique’</w:t>
      </w:r>
      <w:r>
        <w:rPr>
          <w:spacing w:val="-19"/>
          <w:sz w:val="24"/>
        </w:rPr>
        <w:t xml:space="preserve"> </w:t>
      </w:r>
      <w:r>
        <w:rPr>
          <w:sz w:val="24"/>
        </w:rPr>
        <w:t>which</w:t>
      </w:r>
      <w:r>
        <w:rPr>
          <w:spacing w:val="-18"/>
          <w:sz w:val="24"/>
        </w:rPr>
        <w:t xml:space="preserve"> </w:t>
      </w:r>
      <w:r>
        <w:rPr>
          <w:sz w:val="24"/>
        </w:rPr>
        <w:t>involves</w:t>
      </w:r>
      <w:r>
        <w:rPr>
          <w:spacing w:val="-20"/>
          <w:sz w:val="24"/>
        </w:rPr>
        <w:t xml:space="preserve"> </w:t>
      </w:r>
      <w:r>
        <w:rPr>
          <w:sz w:val="24"/>
        </w:rPr>
        <w:t>a</w:t>
      </w:r>
      <w:r>
        <w:rPr>
          <w:spacing w:val="-18"/>
          <w:sz w:val="24"/>
        </w:rPr>
        <w:t xml:space="preserve"> </w:t>
      </w:r>
      <w:r>
        <w:rPr>
          <w:sz w:val="24"/>
        </w:rPr>
        <w:t>sharp</w:t>
      </w:r>
      <w:r>
        <w:rPr>
          <w:spacing w:val="-19"/>
          <w:sz w:val="24"/>
        </w:rPr>
        <w:t xml:space="preserve"> </w:t>
      </w:r>
      <w:r>
        <w:rPr>
          <w:sz w:val="24"/>
        </w:rPr>
        <w:t>upward</w:t>
      </w:r>
      <w:r>
        <w:rPr>
          <w:spacing w:val="-20"/>
          <w:sz w:val="24"/>
        </w:rPr>
        <w:t xml:space="preserve"> </w:t>
      </w:r>
      <w:r>
        <w:rPr>
          <w:sz w:val="24"/>
        </w:rPr>
        <w:t>jab</w:t>
      </w:r>
      <w:r>
        <w:rPr>
          <w:spacing w:val="-13"/>
          <w:sz w:val="24"/>
        </w:rPr>
        <w:t xml:space="preserve"> </w:t>
      </w:r>
      <w:r>
        <w:rPr>
          <w:sz w:val="24"/>
        </w:rPr>
        <w:t>under</w:t>
      </w:r>
      <w:r>
        <w:rPr>
          <w:spacing w:val="-19"/>
          <w:sz w:val="24"/>
        </w:rPr>
        <w:t xml:space="preserve"> </w:t>
      </w:r>
      <w:r>
        <w:rPr>
          <w:sz w:val="24"/>
        </w:rPr>
        <w:t>the</w:t>
      </w:r>
      <w:r>
        <w:rPr>
          <w:spacing w:val="-18"/>
          <w:sz w:val="24"/>
        </w:rPr>
        <w:t xml:space="preserve"> </w:t>
      </w:r>
      <w:r>
        <w:rPr>
          <w:sz w:val="24"/>
        </w:rPr>
        <w:t>nose.</w:t>
      </w:r>
    </w:p>
    <w:p w:rsidR="00492DB4" w:rsidRPr="00492DB4" w:rsidRDefault="00492DB4" w:rsidP="00492DB4">
      <w:pPr>
        <w:tabs>
          <w:tab w:val="left" w:pos="920"/>
          <w:tab w:val="left" w:pos="921"/>
        </w:tabs>
        <w:ind w:left="560"/>
        <w:rPr>
          <w:sz w:val="24"/>
        </w:rPr>
      </w:pPr>
    </w:p>
    <w:p w:rsidR="00BE33EE" w:rsidRDefault="00BE33EE">
      <w:pPr>
        <w:pStyle w:val="BodyText"/>
      </w:pPr>
    </w:p>
    <w:p w:rsidR="00BE33EE" w:rsidRDefault="007B23C6">
      <w:pPr>
        <w:pStyle w:val="Heading1"/>
      </w:pPr>
      <w:bookmarkStart w:id="23" w:name="_Toc11228813"/>
      <w:r>
        <w:t>Staff training</w:t>
      </w:r>
      <w:bookmarkEnd w:id="23"/>
    </w:p>
    <w:p w:rsidR="00BE33EE" w:rsidRDefault="00BE33EE">
      <w:pPr>
        <w:pStyle w:val="BodyText"/>
        <w:rPr>
          <w:b/>
        </w:rPr>
      </w:pPr>
    </w:p>
    <w:p w:rsidR="00BE33EE" w:rsidRDefault="007B23C6">
      <w:pPr>
        <w:pStyle w:val="BodyText"/>
        <w:ind w:left="200" w:right="114"/>
        <w:jc w:val="both"/>
      </w:pPr>
      <w:r>
        <w:t>Schools need to take their own decisions about staff training. The Principal should consider</w:t>
      </w:r>
      <w:r>
        <w:rPr>
          <w:spacing w:val="-8"/>
        </w:rPr>
        <w:t xml:space="preserve"> </w:t>
      </w:r>
      <w:r>
        <w:t>whether</w:t>
      </w:r>
      <w:r>
        <w:rPr>
          <w:spacing w:val="-7"/>
        </w:rPr>
        <w:t xml:space="preserve"> </w:t>
      </w:r>
      <w:r>
        <w:t>members</w:t>
      </w:r>
      <w:r>
        <w:rPr>
          <w:spacing w:val="-7"/>
        </w:rPr>
        <w:t xml:space="preserve"> </w:t>
      </w:r>
      <w:r>
        <w:t>of</w:t>
      </w:r>
      <w:r>
        <w:rPr>
          <w:spacing w:val="-4"/>
        </w:rPr>
        <w:t xml:space="preserve"> </w:t>
      </w:r>
      <w:r>
        <w:t>staff</w:t>
      </w:r>
      <w:r>
        <w:rPr>
          <w:spacing w:val="-5"/>
        </w:rPr>
        <w:t xml:space="preserve"> </w:t>
      </w:r>
      <w:r>
        <w:t>require</w:t>
      </w:r>
      <w:r>
        <w:rPr>
          <w:spacing w:val="-6"/>
        </w:rPr>
        <w:t xml:space="preserve"> </w:t>
      </w:r>
      <w:r>
        <w:t>any</w:t>
      </w:r>
      <w:r>
        <w:rPr>
          <w:spacing w:val="-6"/>
        </w:rPr>
        <w:t xml:space="preserve"> </w:t>
      </w:r>
      <w:r>
        <w:t>additional</w:t>
      </w:r>
      <w:r>
        <w:rPr>
          <w:spacing w:val="-7"/>
        </w:rPr>
        <w:t xml:space="preserve"> </w:t>
      </w:r>
      <w:r>
        <w:t>training</w:t>
      </w:r>
      <w:r>
        <w:rPr>
          <w:spacing w:val="-8"/>
        </w:rPr>
        <w:t xml:space="preserve"> </w:t>
      </w:r>
      <w:r>
        <w:t>to</w:t>
      </w:r>
      <w:r>
        <w:rPr>
          <w:spacing w:val="-8"/>
        </w:rPr>
        <w:t xml:space="preserve"> </w:t>
      </w:r>
      <w:r>
        <w:t>enable</w:t>
      </w:r>
      <w:r>
        <w:rPr>
          <w:spacing w:val="-6"/>
        </w:rPr>
        <w:t xml:space="preserve"> </w:t>
      </w:r>
      <w:r>
        <w:t>them</w:t>
      </w:r>
      <w:r>
        <w:rPr>
          <w:spacing w:val="-7"/>
        </w:rPr>
        <w:t xml:space="preserve"> </w:t>
      </w:r>
      <w:r>
        <w:t>to</w:t>
      </w:r>
      <w:r>
        <w:rPr>
          <w:spacing w:val="-7"/>
        </w:rPr>
        <w:t xml:space="preserve"> </w:t>
      </w:r>
      <w:r>
        <w:t>carry out</w:t>
      </w:r>
      <w:r>
        <w:rPr>
          <w:spacing w:val="-18"/>
        </w:rPr>
        <w:t xml:space="preserve"> </w:t>
      </w:r>
      <w:r>
        <w:t>their</w:t>
      </w:r>
      <w:r>
        <w:rPr>
          <w:spacing w:val="-20"/>
        </w:rPr>
        <w:t xml:space="preserve"> </w:t>
      </w:r>
      <w:r>
        <w:t>responsibilities</w:t>
      </w:r>
      <w:r>
        <w:rPr>
          <w:spacing w:val="-19"/>
        </w:rPr>
        <w:t xml:space="preserve"> </w:t>
      </w:r>
      <w:r>
        <w:t>and</w:t>
      </w:r>
      <w:r>
        <w:rPr>
          <w:spacing w:val="-14"/>
        </w:rPr>
        <w:t xml:space="preserve"> </w:t>
      </w:r>
      <w:r>
        <w:t>should</w:t>
      </w:r>
      <w:r>
        <w:rPr>
          <w:spacing w:val="-18"/>
        </w:rPr>
        <w:t xml:space="preserve"> </w:t>
      </w:r>
      <w:r>
        <w:t>consider</w:t>
      </w:r>
      <w:r>
        <w:rPr>
          <w:spacing w:val="-19"/>
        </w:rPr>
        <w:t xml:space="preserve"> </w:t>
      </w:r>
      <w:r>
        <w:t>the</w:t>
      </w:r>
      <w:r>
        <w:rPr>
          <w:spacing w:val="-18"/>
        </w:rPr>
        <w:t xml:space="preserve"> </w:t>
      </w:r>
      <w:r>
        <w:t>needs</w:t>
      </w:r>
      <w:r>
        <w:rPr>
          <w:spacing w:val="-18"/>
        </w:rPr>
        <w:t xml:space="preserve"> </w:t>
      </w:r>
      <w:r>
        <w:t>of</w:t>
      </w:r>
      <w:r>
        <w:rPr>
          <w:spacing w:val="-16"/>
        </w:rPr>
        <w:t xml:space="preserve"> </w:t>
      </w:r>
      <w:r>
        <w:t>the</w:t>
      </w:r>
      <w:r>
        <w:rPr>
          <w:spacing w:val="-18"/>
        </w:rPr>
        <w:t xml:space="preserve"> </w:t>
      </w:r>
      <w:r w:rsidR="00492DB4">
        <w:t>learners</w:t>
      </w:r>
      <w:r>
        <w:rPr>
          <w:spacing w:val="-19"/>
        </w:rPr>
        <w:t xml:space="preserve"> </w:t>
      </w:r>
      <w:r>
        <w:t>when</w:t>
      </w:r>
      <w:r>
        <w:rPr>
          <w:spacing w:val="-17"/>
        </w:rPr>
        <w:t xml:space="preserve"> </w:t>
      </w:r>
      <w:r>
        <w:t>doing</w:t>
      </w:r>
      <w:r>
        <w:rPr>
          <w:spacing w:val="-20"/>
        </w:rPr>
        <w:t xml:space="preserve"> </w:t>
      </w:r>
      <w:r>
        <w:t>so.</w:t>
      </w:r>
      <w:r>
        <w:rPr>
          <w:spacing w:val="-12"/>
        </w:rPr>
        <w:t xml:space="preserve"> </w:t>
      </w:r>
      <w:r>
        <w:t>Some local authorities provide advice and guidance to help schools to develop an appropriate training</w:t>
      </w:r>
      <w:r>
        <w:rPr>
          <w:spacing w:val="-3"/>
        </w:rPr>
        <w:t xml:space="preserve"> </w:t>
      </w:r>
      <w:r>
        <w:t>programme.</w:t>
      </w:r>
    </w:p>
    <w:p w:rsidR="00BE33EE" w:rsidRDefault="00BE33EE">
      <w:pPr>
        <w:pStyle w:val="BodyText"/>
      </w:pPr>
    </w:p>
    <w:p w:rsidR="00BE33EE" w:rsidRDefault="007B23C6">
      <w:pPr>
        <w:pStyle w:val="Heading1"/>
      </w:pPr>
      <w:bookmarkStart w:id="24" w:name="_Toc11228814"/>
      <w:r>
        <w:t>Telling parents when force has been used on their child</w:t>
      </w:r>
      <w:bookmarkEnd w:id="24"/>
    </w:p>
    <w:p w:rsidR="00BE33EE" w:rsidRDefault="00BE33EE">
      <w:pPr>
        <w:pStyle w:val="BodyText"/>
        <w:rPr>
          <w:b/>
        </w:rPr>
      </w:pPr>
    </w:p>
    <w:p w:rsidR="00BE33EE" w:rsidRDefault="007B23C6">
      <w:pPr>
        <w:pStyle w:val="BodyText"/>
        <w:ind w:left="200" w:right="114"/>
        <w:jc w:val="both"/>
      </w:pPr>
      <w:r>
        <w:t>It is good practice for schools to speak to parents about serious incidents involving the use</w:t>
      </w:r>
      <w:r>
        <w:rPr>
          <w:spacing w:val="-6"/>
        </w:rPr>
        <w:t xml:space="preserve"> </w:t>
      </w:r>
      <w:r>
        <w:t>of</w:t>
      </w:r>
      <w:r>
        <w:rPr>
          <w:spacing w:val="-5"/>
        </w:rPr>
        <w:t xml:space="preserve"> </w:t>
      </w:r>
      <w:r>
        <w:t>force</w:t>
      </w:r>
      <w:r>
        <w:rPr>
          <w:spacing w:val="-7"/>
        </w:rPr>
        <w:t xml:space="preserve"> </w:t>
      </w:r>
      <w:r>
        <w:t>and</w:t>
      </w:r>
      <w:r>
        <w:rPr>
          <w:spacing w:val="-5"/>
        </w:rPr>
        <w:t xml:space="preserve"> </w:t>
      </w:r>
      <w:r>
        <w:t>to</w:t>
      </w:r>
      <w:r>
        <w:rPr>
          <w:spacing w:val="-5"/>
        </w:rPr>
        <w:t xml:space="preserve"> </w:t>
      </w:r>
      <w:r>
        <w:t>consider</w:t>
      </w:r>
      <w:r>
        <w:rPr>
          <w:spacing w:val="-4"/>
        </w:rPr>
        <w:t xml:space="preserve"> </w:t>
      </w:r>
      <w:r>
        <w:t>how</w:t>
      </w:r>
      <w:r>
        <w:rPr>
          <w:spacing w:val="-7"/>
        </w:rPr>
        <w:t xml:space="preserve"> </w:t>
      </w:r>
      <w:r>
        <w:t>best</w:t>
      </w:r>
      <w:r>
        <w:rPr>
          <w:spacing w:val="-5"/>
        </w:rPr>
        <w:t xml:space="preserve"> </w:t>
      </w:r>
      <w:r>
        <w:t>to</w:t>
      </w:r>
      <w:r>
        <w:rPr>
          <w:spacing w:val="-5"/>
        </w:rPr>
        <w:t xml:space="preserve"> </w:t>
      </w:r>
      <w:r>
        <w:t>record</w:t>
      </w:r>
      <w:r>
        <w:rPr>
          <w:spacing w:val="-3"/>
        </w:rPr>
        <w:t xml:space="preserve"> </w:t>
      </w:r>
      <w:r>
        <w:t>such</w:t>
      </w:r>
      <w:r>
        <w:rPr>
          <w:spacing w:val="-4"/>
        </w:rPr>
        <w:t xml:space="preserve"> </w:t>
      </w:r>
      <w:r>
        <w:t>serious</w:t>
      </w:r>
      <w:r>
        <w:rPr>
          <w:spacing w:val="-1"/>
        </w:rPr>
        <w:t xml:space="preserve"> </w:t>
      </w:r>
      <w:r>
        <w:t>incidents.</w:t>
      </w:r>
      <w:r>
        <w:rPr>
          <w:spacing w:val="-4"/>
        </w:rPr>
        <w:t xml:space="preserve"> </w:t>
      </w:r>
      <w:r>
        <w:t>It</w:t>
      </w:r>
      <w:r>
        <w:rPr>
          <w:spacing w:val="-6"/>
        </w:rPr>
        <w:t xml:space="preserve"> </w:t>
      </w:r>
      <w:r>
        <w:t>is</w:t>
      </w:r>
      <w:r>
        <w:rPr>
          <w:spacing w:val="-6"/>
        </w:rPr>
        <w:t xml:space="preserve"> </w:t>
      </w:r>
      <w:r>
        <w:t>up</w:t>
      </w:r>
      <w:r>
        <w:rPr>
          <w:spacing w:val="-5"/>
        </w:rPr>
        <w:t xml:space="preserve"> </w:t>
      </w:r>
      <w:r>
        <w:t>to</w:t>
      </w:r>
      <w:r>
        <w:rPr>
          <w:spacing w:val="-5"/>
        </w:rPr>
        <w:t xml:space="preserve"> </w:t>
      </w:r>
      <w:r>
        <w:t>schools to decide whether it is appropriate to report the use of force to parents. In deciding what a</w:t>
      </w:r>
      <w:r>
        <w:rPr>
          <w:spacing w:val="-6"/>
        </w:rPr>
        <w:t xml:space="preserve"> </w:t>
      </w:r>
      <w:r>
        <w:t>serious</w:t>
      </w:r>
      <w:r>
        <w:rPr>
          <w:spacing w:val="-9"/>
        </w:rPr>
        <w:t xml:space="preserve"> </w:t>
      </w:r>
      <w:r>
        <w:t>incident</w:t>
      </w:r>
      <w:r>
        <w:rPr>
          <w:spacing w:val="-6"/>
        </w:rPr>
        <w:t xml:space="preserve"> </w:t>
      </w:r>
      <w:r>
        <w:t>is,</w:t>
      </w:r>
      <w:r>
        <w:rPr>
          <w:spacing w:val="-9"/>
        </w:rPr>
        <w:t xml:space="preserve"> </w:t>
      </w:r>
      <w:r>
        <w:t>teachers</w:t>
      </w:r>
      <w:r>
        <w:rPr>
          <w:spacing w:val="-7"/>
        </w:rPr>
        <w:t xml:space="preserve"> </w:t>
      </w:r>
      <w:r>
        <w:t>should</w:t>
      </w:r>
      <w:r>
        <w:rPr>
          <w:spacing w:val="-8"/>
        </w:rPr>
        <w:t xml:space="preserve"> </w:t>
      </w:r>
      <w:r>
        <w:t>use</w:t>
      </w:r>
      <w:r>
        <w:rPr>
          <w:spacing w:val="-8"/>
        </w:rPr>
        <w:t xml:space="preserve"> </w:t>
      </w:r>
      <w:r>
        <w:t>their</w:t>
      </w:r>
      <w:r>
        <w:rPr>
          <w:spacing w:val="-6"/>
        </w:rPr>
        <w:t xml:space="preserve"> </w:t>
      </w:r>
      <w:r>
        <w:t>professional</w:t>
      </w:r>
      <w:r>
        <w:rPr>
          <w:spacing w:val="-7"/>
        </w:rPr>
        <w:t xml:space="preserve"> </w:t>
      </w:r>
      <w:r>
        <w:t>judgement</w:t>
      </w:r>
      <w:r>
        <w:rPr>
          <w:spacing w:val="-6"/>
        </w:rPr>
        <w:t xml:space="preserve"> </w:t>
      </w:r>
      <w:r>
        <w:t>and</w:t>
      </w:r>
      <w:r>
        <w:rPr>
          <w:spacing w:val="-7"/>
        </w:rPr>
        <w:t xml:space="preserve"> </w:t>
      </w:r>
      <w:r>
        <w:t>also</w:t>
      </w:r>
      <w:r>
        <w:rPr>
          <w:spacing w:val="-6"/>
        </w:rPr>
        <w:t xml:space="preserve"> </w:t>
      </w:r>
      <w:r>
        <w:t>consider the</w:t>
      </w:r>
      <w:r>
        <w:rPr>
          <w:spacing w:val="-3"/>
        </w:rPr>
        <w:t xml:space="preserve"> </w:t>
      </w:r>
      <w:r>
        <w:t>following:</w:t>
      </w:r>
    </w:p>
    <w:p w:rsidR="00BE33EE" w:rsidRDefault="00BE33EE">
      <w:pPr>
        <w:pStyle w:val="BodyText"/>
        <w:spacing w:before="6"/>
        <w:rPr>
          <w:sz w:val="25"/>
        </w:rPr>
      </w:pPr>
    </w:p>
    <w:p w:rsidR="00BE33EE" w:rsidRDefault="007B23C6">
      <w:pPr>
        <w:pStyle w:val="ListParagraph"/>
        <w:numPr>
          <w:ilvl w:val="1"/>
          <w:numId w:val="2"/>
        </w:numPr>
        <w:tabs>
          <w:tab w:val="left" w:pos="920"/>
          <w:tab w:val="left" w:pos="921"/>
        </w:tabs>
        <w:spacing w:before="1"/>
        <w:rPr>
          <w:sz w:val="24"/>
        </w:rPr>
      </w:pPr>
      <w:r>
        <w:rPr>
          <w:sz w:val="24"/>
        </w:rPr>
        <w:t xml:space="preserve">The </w:t>
      </w:r>
      <w:r w:rsidR="00492DB4">
        <w:rPr>
          <w:sz w:val="24"/>
        </w:rPr>
        <w:t>learner</w:t>
      </w:r>
      <w:r>
        <w:rPr>
          <w:sz w:val="24"/>
        </w:rPr>
        <w:t>’s behaviour and level of risk presented at the time of the</w:t>
      </w:r>
      <w:r>
        <w:rPr>
          <w:spacing w:val="-17"/>
          <w:sz w:val="24"/>
        </w:rPr>
        <w:t xml:space="preserve"> </w:t>
      </w:r>
      <w:r>
        <w:rPr>
          <w:sz w:val="24"/>
        </w:rPr>
        <w:t>incident</w:t>
      </w:r>
      <w:r w:rsidR="00DD644E">
        <w:rPr>
          <w:sz w:val="24"/>
        </w:rPr>
        <w:t>;</w:t>
      </w:r>
    </w:p>
    <w:p w:rsidR="00BE33EE" w:rsidRDefault="007B23C6">
      <w:pPr>
        <w:pStyle w:val="ListParagraph"/>
        <w:numPr>
          <w:ilvl w:val="1"/>
          <w:numId w:val="2"/>
        </w:numPr>
        <w:tabs>
          <w:tab w:val="left" w:pos="920"/>
          <w:tab w:val="left" w:pos="921"/>
        </w:tabs>
        <w:spacing w:before="14"/>
        <w:rPr>
          <w:sz w:val="24"/>
        </w:rPr>
      </w:pPr>
      <w:r>
        <w:rPr>
          <w:sz w:val="24"/>
        </w:rPr>
        <w:t>The degree of force</w:t>
      </w:r>
      <w:r>
        <w:rPr>
          <w:spacing w:val="-2"/>
          <w:sz w:val="24"/>
        </w:rPr>
        <w:t xml:space="preserve"> </w:t>
      </w:r>
      <w:r>
        <w:rPr>
          <w:sz w:val="24"/>
        </w:rPr>
        <w:t>used</w:t>
      </w:r>
      <w:r w:rsidR="00DD644E">
        <w:rPr>
          <w:sz w:val="24"/>
        </w:rPr>
        <w:t>;</w:t>
      </w:r>
    </w:p>
    <w:p w:rsidR="00BE33EE" w:rsidRDefault="007B23C6">
      <w:pPr>
        <w:pStyle w:val="ListParagraph"/>
        <w:numPr>
          <w:ilvl w:val="1"/>
          <w:numId w:val="2"/>
        </w:numPr>
        <w:tabs>
          <w:tab w:val="left" w:pos="920"/>
          <w:tab w:val="left" w:pos="921"/>
        </w:tabs>
        <w:rPr>
          <w:sz w:val="24"/>
        </w:rPr>
      </w:pPr>
      <w:r>
        <w:rPr>
          <w:sz w:val="24"/>
        </w:rPr>
        <w:t xml:space="preserve">The effect on the </w:t>
      </w:r>
      <w:r w:rsidR="00492DB4">
        <w:rPr>
          <w:sz w:val="24"/>
        </w:rPr>
        <w:t>learner</w:t>
      </w:r>
      <w:r>
        <w:rPr>
          <w:sz w:val="24"/>
        </w:rPr>
        <w:t xml:space="preserve"> or member of</w:t>
      </w:r>
      <w:r>
        <w:rPr>
          <w:spacing w:val="-10"/>
          <w:sz w:val="24"/>
        </w:rPr>
        <w:t xml:space="preserve"> </w:t>
      </w:r>
      <w:r>
        <w:rPr>
          <w:sz w:val="24"/>
        </w:rPr>
        <w:t>staff</w:t>
      </w:r>
      <w:r w:rsidR="00DD644E">
        <w:rPr>
          <w:sz w:val="24"/>
        </w:rPr>
        <w:t>;</w:t>
      </w:r>
      <w:r w:rsidR="0006081B">
        <w:rPr>
          <w:sz w:val="24"/>
        </w:rPr>
        <w:t xml:space="preserve"> and</w:t>
      </w:r>
    </w:p>
    <w:p w:rsidR="00BE33EE" w:rsidRPr="00DD644E" w:rsidRDefault="007B23C6" w:rsidP="00DD644E">
      <w:pPr>
        <w:pStyle w:val="ListParagraph"/>
        <w:numPr>
          <w:ilvl w:val="1"/>
          <w:numId w:val="2"/>
        </w:numPr>
        <w:tabs>
          <w:tab w:val="left" w:pos="920"/>
          <w:tab w:val="left" w:pos="921"/>
        </w:tabs>
        <w:rPr>
          <w:sz w:val="24"/>
        </w:rPr>
        <w:sectPr w:rsidR="00BE33EE" w:rsidRPr="00DD644E">
          <w:pgSz w:w="12240" w:h="15840"/>
          <w:pgMar w:top="1360" w:right="1320" w:bottom="1240" w:left="1240" w:header="0" w:footer="1052" w:gutter="0"/>
          <w:cols w:space="720"/>
        </w:sectPr>
      </w:pPr>
      <w:r>
        <w:rPr>
          <w:sz w:val="24"/>
        </w:rPr>
        <w:t>The child’s</w:t>
      </w:r>
      <w:r>
        <w:rPr>
          <w:spacing w:val="-4"/>
          <w:sz w:val="24"/>
        </w:rPr>
        <w:t xml:space="preserve"> </w:t>
      </w:r>
      <w:r>
        <w:rPr>
          <w:sz w:val="24"/>
        </w:rPr>
        <w:t>age</w:t>
      </w:r>
      <w:r w:rsidR="00DD644E">
        <w:rPr>
          <w:sz w:val="24"/>
        </w:rPr>
        <w:t>.</w:t>
      </w:r>
    </w:p>
    <w:p w:rsidR="00BE33EE" w:rsidRDefault="007B23C6">
      <w:pPr>
        <w:pStyle w:val="Heading1"/>
        <w:spacing w:before="78"/>
      </w:pPr>
      <w:bookmarkStart w:id="25" w:name="_Toc11228815"/>
      <w:r>
        <w:lastRenderedPageBreak/>
        <w:t xml:space="preserve">What happens if a </w:t>
      </w:r>
      <w:r w:rsidR="00492DB4">
        <w:t>learner</w:t>
      </w:r>
      <w:r>
        <w:t xml:space="preserve"> complains when force is used on them?</w:t>
      </w:r>
      <w:bookmarkEnd w:id="25"/>
    </w:p>
    <w:p w:rsidR="00BE33EE" w:rsidRDefault="00BE33EE">
      <w:pPr>
        <w:pStyle w:val="BodyText"/>
        <w:rPr>
          <w:b/>
        </w:rPr>
      </w:pPr>
    </w:p>
    <w:p w:rsidR="00BE33EE" w:rsidRDefault="007B23C6" w:rsidP="0006081B">
      <w:pPr>
        <w:pStyle w:val="ListParagraph"/>
        <w:numPr>
          <w:ilvl w:val="0"/>
          <w:numId w:val="14"/>
        </w:numPr>
        <w:tabs>
          <w:tab w:val="left" w:pos="921"/>
        </w:tabs>
        <w:spacing w:before="0"/>
        <w:ind w:right="115"/>
        <w:jc w:val="both"/>
        <w:rPr>
          <w:sz w:val="24"/>
        </w:rPr>
      </w:pPr>
      <w:r>
        <w:rPr>
          <w:sz w:val="24"/>
        </w:rPr>
        <w:t>All complaints about the use of force should be thoroughly, speedily and appropriately</w:t>
      </w:r>
      <w:r>
        <w:rPr>
          <w:spacing w:val="-4"/>
          <w:sz w:val="24"/>
        </w:rPr>
        <w:t xml:space="preserve"> </w:t>
      </w:r>
      <w:r>
        <w:rPr>
          <w:sz w:val="24"/>
        </w:rPr>
        <w:t>investigated.</w:t>
      </w:r>
    </w:p>
    <w:p w:rsidR="00BE33EE" w:rsidRDefault="007B23C6" w:rsidP="0006081B">
      <w:pPr>
        <w:pStyle w:val="ListParagraph"/>
        <w:numPr>
          <w:ilvl w:val="0"/>
          <w:numId w:val="14"/>
        </w:numPr>
        <w:tabs>
          <w:tab w:val="left" w:pos="921"/>
        </w:tabs>
        <w:spacing w:before="0"/>
        <w:ind w:right="113"/>
        <w:jc w:val="both"/>
        <w:rPr>
          <w:sz w:val="24"/>
        </w:rPr>
      </w:pPr>
      <w:r>
        <w:rPr>
          <w:sz w:val="24"/>
        </w:rPr>
        <w:t>Where a member of staff has acted within the law – that is, they have used reasonable force in order to prevent injury, damage to property or disorder – this will</w:t>
      </w:r>
      <w:r>
        <w:rPr>
          <w:spacing w:val="-13"/>
          <w:sz w:val="24"/>
        </w:rPr>
        <w:t xml:space="preserve"> </w:t>
      </w:r>
      <w:r>
        <w:rPr>
          <w:sz w:val="24"/>
        </w:rPr>
        <w:t>provide</w:t>
      </w:r>
      <w:r>
        <w:rPr>
          <w:spacing w:val="-9"/>
          <w:sz w:val="24"/>
        </w:rPr>
        <w:t xml:space="preserve"> </w:t>
      </w:r>
      <w:r>
        <w:rPr>
          <w:sz w:val="24"/>
        </w:rPr>
        <w:t>a</w:t>
      </w:r>
      <w:r>
        <w:rPr>
          <w:spacing w:val="-10"/>
          <w:sz w:val="24"/>
        </w:rPr>
        <w:t xml:space="preserve"> </w:t>
      </w:r>
      <w:r>
        <w:rPr>
          <w:sz w:val="24"/>
        </w:rPr>
        <w:t>defence</w:t>
      </w:r>
      <w:r>
        <w:rPr>
          <w:spacing w:val="-10"/>
          <w:sz w:val="24"/>
        </w:rPr>
        <w:t xml:space="preserve"> </w:t>
      </w:r>
      <w:r>
        <w:rPr>
          <w:sz w:val="24"/>
        </w:rPr>
        <w:t>to</w:t>
      </w:r>
      <w:r>
        <w:rPr>
          <w:spacing w:val="-11"/>
          <w:sz w:val="24"/>
        </w:rPr>
        <w:t xml:space="preserve"> </w:t>
      </w:r>
      <w:r>
        <w:rPr>
          <w:sz w:val="24"/>
        </w:rPr>
        <w:t>any</w:t>
      </w:r>
      <w:r>
        <w:rPr>
          <w:spacing w:val="-13"/>
          <w:sz w:val="24"/>
        </w:rPr>
        <w:t xml:space="preserve"> </w:t>
      </w:r>
      <w:r>
        <w:rPr>
          <w:sz w:val="24"/>
        </w:rPr>
        <w:t>criminal</w:t>
      </w:r>
      <w:r>
        <w:rPr>
          <w:spacing w:val="-7"/>
          <w:sz w:val="24"/>
        </w:rPr>
        <w:t xml:space="preserve"> </w:t>
      </w:r>
      <w:r>
        <w:rPr>
          <w:sz w:val="24"/>
        </w:rPr>
        <w:t>prosecution</w:t>
      </w:r>
      <w:r>
        <w:rPr>
          <w:spacing w:val="-9"/>
          <w:sz w:val="24"/>
        </w:rPr>
        <w:t xml:space="preserve"> </w:t>
      </w:r>
      <w:r>
        <w:rPr>
          <w:sz w:val="24"/>
        </w:rPr>
        <w:t>or</w:t>
      </w:r>
      <w:r>
        <w:rPr>
          <w:spacing w:val="-11"/>
          <w:sz w:val="24"/>
        </w:rPr>
        <w:t xml:space="preserve"> </w:t>
      </w:r>
      <w:r>
        <w:rPr>
          <w:sz w:val="24"/>
        </w:rPr>
        <w:t>other</w:t>
      </w:r>
      <w:r>
        <w:rPr>
          <w:spacing w:val="-12"/>
          <w:sz w:val="24"/>
        </w:rPr>
        <w:t xml:space="preserve"> </w:t>
      </w:r>
      <w:r>
        <w:rPr>
          <w:sz w:val="24"/>
        </w:rPr>
        <w:t>civil</w:t>
      </w:r>
      <w:r>
        <w:rPr>
          <w:spacing w:val="-12"/>
          <w:sz w:val="24"/>
        </w:rPr>
        <w:t xml:space="preserve"> </w:t>
      </w:r>
      <w:r>
        <w:rPr>
          <w:sz w:val="24"/>
        </w:rPr>
        <w:t>or</w:t>
      </w:r>
      <w:r>
        <w:rPr>
          <w:spacing w:val="-11"/>
          <w:sz w:val="24"/>
        </w:rPr>
        <w:t xml:space="preserve"> </w:t>
      </w:r>
      <w:r>
        <w:rPr>
          <w:sz w:val="24"/>
        </w:rPr>
        <w:t>public</w:t>
      </w:r>
      <w:r>
        <w:rPr>
          <w:spacing w:val="-11"/>
          <w:sz w:val="24"/>
        </w:rPr>
        <w:t xml:space="preserve"> </w:t>
      </w:r>
      <w:r>
        <w:rPr>
          <w:sz w:val="24"/>
        </w:rPr>
        <w:t>law</w:t>
      </w:r>
      <w:r>
        <w:rPr>
          <w:spacing w:val="-13"/>
          <w:sz w:val="24"/>
        </w:rPr>
        <w:t xml:space="preserve"> </w:t>
      </w:r>
      <w:r>
        <w:rPr>
          <w:sz w:val="24"/>
        </w:rPr>
        <w:t>action.</w:t>
      </w:r>
    </w:p>
    <w:p w:rsidR="00BE33EE" w:rsidRDefault="007B23C6" w:rsidP="0006081B">
      <w:pPr>
        <w:pStyle w:val="ListParagraph"/>
        <w:numPr>
          <w:ilvl w:val="0"/>
          <w:numId w:val="14"/>
        </w:numPr>
        <w:tabs>
          <w:tab w:val="left" w:pos="921"/>
        </w:tabs>
        <w:spacing w:before="0"/>
        <w:ind w:right="118"/>
        <w:jc w:val="both"/>
        <w:rPr>
          <w:sz w:val="24"/>
        </w:rPr>
      </w:pPr>
      <w:r>
        <w:rPr>
          <w:sz w:val="24"/>
        </w:rPr>
        <w:t>When</w:t>
      </w:r>
      <w:r>
        <w:rPr>
          <w:spacing w:val="-18"/>
          <w:sz w:val="24"/>
        </w:rPr>
        <w:t xml:space="preserve"> </w:t>
      </w:r>
      <w:r>
        <w:rPr>
          <w:sz w:val="24"/>
        </w:rPr>
        <w:t>a</w:t>
      </w:r>
      <w:r>
        <w:rPr>
          <w:spacing w:val="-17"/>
          <w:sz w:val="24"/>
        </w:rPr>
        <w:t xml:space="preserve"> </w:t>
      </w:r>
      <w:r>
        <w:rPr>
          <w:sz w:val="24"/>
        </w:rPr>
        <w:t>complaint</w:t>
      </w:r>
      <w:r>
        <w:rPr>
          <w:spacing w:val="-15"/>
          <w:sz w:val="24"/>
        </w:rPr>
        <w:t xml:space="preserve"> </w:t>
      </w:r>
      <w:r>
        <w:rPr>
          <w:sz w:val="24"/>
        </w:rPr>
        <w:t>is</w:t>
      </w:r>
      <w:r>
        <w:rPr>
          <w:spacing w:val="-18"/>
          <w:sz w:val="24"/>
        </w:rPr>
        <w:t xml:space="preserve"> </w:t>
      </w:r>
      <w:r>
        <w:rPr>
          <w:sz w:val="24"/>
        </w:rPr>
        <w:t>made</w:t>
      </w:r>
      <w:r>
        <w:rPr>
          <w:spacing w:val="-17"/>
          <w:sz w:val="24"/>
        </w:rPr>
        <w:t xml:space="preserve"> </w:t>
      </w:r>
      <w:r>
        <w:rPr>
          <w:sz w:val="24"/>
        </w:rPr>
        <w:t>the</w:t>
      </w:r>
      <w:r>
        <w:rPr>
          <w:spacing w:val="-17"/>
          <w:sz w:val="24"/>
        </w:rPr>
        <w:t xml:space="preserve"> </w:t>
      </w:r>
      <w:r>
        <w:rPr>
          <w:sz w:val="24"/>
        </w:rPr>
        <w:t>onus</w:t>
      </w:r>
      <w:r>
        <w:rPr>
          <w:spacing w:val="-14"/>
          <w:sz w:val="24"/>
        </w:rPr>
        <w:t xml:space="preserve"> </w:t>
      </w:r>
      <w:r>
        <w:rPr>
          <w:sz w:val="24"/>
        </w:rPr>
        <w:t>is</w:t>
      </w:r>
      <w:r>
        <w:rPr>
          <w:spacing w:val="-18"/>
          <w:sz w:val="24"/>
        </w:rPr>
        <w:t xml:space="preserve"> </w:t>
      </w:r>
      <w:r>
        <w:rPr>
          <w:sz w:val="24"/>
        </w:rPr>
        <w:t>on</w:t>
      </w:r>
      <w:r>
        <w:rPr>
          <w:spacing w:val="-15"/>
          <w:sz w:val="24"/>
        </w:rPr>
        <w:t xml:space="preserve"> </w:t>
      </w:r>
      <w:r>
        <w:rPr>
          <w:sz w:val="24"/>
        </w:rPr>
        <w:t>the</w:t>
      </w:r>
      <w:r>
        <w:rPr>
          <w:spacing w:val="-17"/>
          <w:sz w:val="24"/>
        </w:rPr>
        <w:t xml:space="preserve"> </w:t>
      </w:r>
      <w:r>
        <w:rPr>
          <w:sz w:val="24"/>
        </w:rPr>
        <w:t>person</w:t>
      </w:r>
      <w:r>
        <w:rPr>
          <w:spacing w:val="-17"/>
          <w:sz w:val="24"/>
        </w:rPr>
        <w:t xml:space="preserve"> </w:t>
      </w:r>
      <w:r>
        <w:rPr>
          <w:sz w:val="24"/>
        </w:rPr>
        <w:t>making</w:t>
      </w:r>
      <w:r>
        <w:rPr>
          <w:spacing w:val="-17"/>
          <w:sz w:val="24"/>
        </w:rPr>
        <w:t xml:space="preserve"> </w:t>
      </w:r>
      <w:r>
        <w:rPr>
          <w:sz w:val="24"/>
        </w:rPr>
        <w:t>the</w:t>
      </w:r>
      <w:r>
        <w:rPr>
          <w:spacing w:val="-14"/>
          <w:sz w:val="24"/>
        </w:rPr>
        <w:t xml:space="preserve"> </w:t>
      </w:r>
      <w:r>
        <w:rPr>
          <w:sz w:val="24"/>
        </w:rPr>
        <w:t>complaint</w:t>
      </w:r>
      <w:r>
        <w:rPr>
          <w:spacing w:val="-15"/>
          <w:sz w:val="24"/>
        </w:rPr>
        <w:t xml:space="preserve"> </w:t>
      </w:r>
      <w:r>
        <w:rPr>
          <w:sz w:val="24"/>
        </w:rPr>
        <w:t>to</w:t>
      </w:r>
      <w:r>
        <w:rPr>
          <w:spacing w:val="-15"/>
          <w:sz w:val="24"/>
        </w:rPr>
        <w:t xml:space="preserve"> </w:t>
      </w:r>
      <w:r>
        <w:rPr>
          <w:sz w:val="24"/>
        </w:rPr>
        <w:t xml:space="preserve">prove that his/her allegations are true – it is </w:t>
      </w:r>
      <w:r>
        <w:rPr>
          <w:b/>
          <w:sz w:val="24"/>
        </w:rPr>
        <w:t xml:space="preserve">not </w:t>
      </w:r>
      <w:r>
        <w:rPr>
          <w:sz w:val="24"/>
        </w:rPr>
        <w:t>for the member of staff to show that he/she has acted</w:t>
      </w:r>
      <w:r>
        <w:rPr>
          <w:spacing w:val="-1"/>
          <w:sz w:val="24"/>
        </w:rPr>
        <w:t xml:space="preserve"> </w:t>
      </w:r>
      <w:r>
        <w:rPr>
          <w:sz w:val="24"/>
        </w:rPr>
        <w:t>reasonably.</w:t>
      </w:r>
    </w:p>
    <w:p w:rsidR="00BE33EE" w:rsidRDefault="007B23C6" w:rsidP="0006081B">
      <w:pPr>
        <w:pStyle w:val="ListParagraph"/>
        <w:numPr>
          <w:ilvl w:val="0"/>
          <w:numId w:val="14"/>
        </w:numPr>
        <w:tabs>
          <w:tab w:val="left" w:pos="921"/>
        </w:tabs>
        <w:spacing w:before="0"/>
        <w:ind w:right="114"/>
        <w:jc w:val="both"/>
        <w:rPr>
          <w:color w:val="1F1E1D"/>
          <w:sz w:val="24"/>
        </w:rPr>
      </w:pPr>
      <w:r>
        <w:rPr>
          <w:color w:val="1F1E1D"/>
          <w:sz w:val="24"/>
        </w:rPr>
        <w:t xml:space="preserve">Suspension should not be an automatic response when a member of </w:t>
      </w:r>
      <w:r>
        <w:rPr>
          <w:sz w:val="24"/>
        </w:rPr>
        <w:t>staff has been accused of using excessive force. Schools should refer to the “Dealing with Allegations of Abuse against Teachers and Other Staff” guidance where an allegation of using excessive force is made against a teacher. This guidance makes</w:t>
      </w:r>
      <w:r>
        <w:rPr>
          <w:spacing w:val="-14"/>
          <w:sz w:val="24"/>
        </w:rPr>
        <w:t xml:space="preserve"> </w:t>
      </w:r>
      <w:r>
        <w:rPr>
          <w:sz w:val="24"/>
        </w:rPr>
        <w:t>clear</w:t>
      </w:r>
      <w:r>
        <w:rPr>
          <w:spacing w:val="-12"/>
          <w:sz w:val="24"/>
        </w:rPr>
        <w:t xml:space="preserve"> </w:t>
      </w:r>
      <w:r>
        <w:rPr>
          <w:sz w:val="24"/>
        </w:rPr>
        <w:t>that</w:t>
      </w:r>
      <w:r>
        <w:rPr>
          <w:spacing w:val="-10"/>
          <w:sz w:val="24"/>
        </w:rPr>
        <w:t xml:space="preserve"> </w:t>
      </w:r>
      <w:r>
        <w:rPr>
          <w:sz w:val="24"/>
        </w:rPr>
        <w:t>a</w:t>
      </w:r>
      <w:r>
        <w:rPr>
          <w:spacing w:val="-11"/>
          <w:sz w:val="24"/>
        </w:rPr>
        <w:t xml:space="preserve"> </w:t>
      </w:r>
      <w:r>
        <w:rPr>
          <w:sz w:val="24"/>
        </w:rPr>
        <w:t>person</w:t>
      </w:r>
      <w:r>
        <w:rPr>
          <w:spacing w:val="-13"/>
          <w:sz w:val="24"/>
        </w:rPr>
        <w:t xml:space="preserve"> </w:t>
      </w:r>
      <w:r>
        <w:rPr>
          <w:sz w:val="24"/>
        </w:rPr>
        <w:t>must</w:t>
      </w:r>
      <w:r>
        <w:rPr>
          <w:spacing w:val="-12"/>
          <w:sz w:val="24"/>
        </w:rPr>
        <w:t xml:space="preserve"> </w:t>
      </w:r>
      <w:r>
        <w:rPr>
          <w:sz w:val="24"/>
        </w:rPr>
        <w:t>not</w:t>
      </w:r>
      <w:r>
        <w:rPr>
          <w:spacing w:val="-13"/>
          <w:sz w:val="24"/>
        </w:rPr>
        <w:t xml:space="preserve"> </w:t>
      </w:r>
      <w:r>
        <w:rPr>
          <w:sz w:val="24"/>
        </w:rPr>
        <w:t>be</w:t>
      </w:r>
      <w:r>
        <w:rPr>
          <w:spacing w:val="-11"/>
          <w:sz w:val="24"/>
        </w:rPr>
        <w:t xml:space="preserve"> </w:t>
      </w:r>
      <w:r>
        <w:rPr>
          <w:sz w:val="24"/>
        </w:rPr>
        <w:t>suspended</w:t>
      </w:r>
      <w:r>
        <w:rPr>
          <w:spacing w:val="-7"/>
          <w:sz w:val="24"/>
        </w:rPr>
        <w:t xml:space="preserve"> </w:t>
      </w:r>
      <w:r>
        <w:rPr>
          <w:sz w:val="24"/>
        </w:rPr>
        <w:t>automatically</w:t>
      </w:r>
      <w:r>
        <w:rPr>
          <w:i/>
          <w:sz w:val="24"/>
        </w:rPr>
        <w:t>,</w:t>
      </w:r>
      <w:r>
        <w:rPr>
          <w:i/>
          <w:spacing w:val="-10"/>
          <w:sz w:val="24"/>
        </w:rPr>
        <w:t xml:space="preserve"> </w:t>
      </w:r>
      <w:r>
        <w:rPr>
          <w:sz w:val="24"/>
        </w:rPr>
        <w:t>or</w:t>
      </w:r>
      <w:r>
        <w:rPr>
          <w:spacing w:val="-12"/>
          <w:sz w:val="24"/>
        </w:rPr>
        <w:t xml:space="preserve"> </w:t>
      </w:r>
      <w:r>
        <w:rPr>
          <w:sz w:val="24"/>
        </w:rPr>
        <w:t>without</w:t>
      </w:r>
      <w:r>
        <w:rPr>
          <w:spacing w:val="-11"/>
          <w:sz w:val="24"/>
        </w:rPr>
        <w:t xml:space="preserve"> </w:t>
      </w:r>
      <w:r>
        <w:rPr>
          <w:sz w:val="24"/>
        </w:rPr>
        <w:t>careful thought.</w:t>
      </w:r>
    </w:p>
    <w:p w:rsidR="00BE33EE" w:rsidRDefault="007B23C6" w:rsidP="0006081B">
      <w:pPr>
        <w:pStyle w:val="ListParagraph"/>
        <w:numPr>
          <w:ilvl w:val="0"/>
          <w:numId w:val="14"/>
        </w:numPr>
        <w:tabs>
          <w:tab w:val="left" w:pos="921"/>
        </w:tabs>
        <w:spacing w:before="1"/>
        <w:ind w:right="116"/>
        <w:jc w:val="both"/>
        <w:rPr>
          <w:sz w:val="24"/>
        </w:rPr>
      </w:pPr>
      <w:r>
        <w:rPr>
          <w:sz w:val="24"/>
        </w:rPr>
        <w:t>Schools must consider carefully whether the circumstances of the case warrant a person being suspended until the allegation is resolved or whether alternative arrangements are more</w:t>
      </w:r>
      <w:r>
        <w:rPr>
          <w:spacing w:val="-5"/>
          <w:sz w:val="24"/>
        </w:rPr>
        <w:t xml:space="preserve"> </w:t>
      </w:r>
      <w:r>
        <w:rPr>
          <w:sz w:val="24"/>
        </w:rPr>
        <w:t>appropriate.</w:t>
      </w:r>
    </w:p>
    <w:p w:rsidR="00BE33EE" w:rsidRDefault="007B23C6" w:rsidP="0006081B">
      <w:pPr>
        <w:pStyle w:val="ListParagraph"/>
        <w:numPr>
          <w:ilvl w:val="0"/>
          <w:numId w:val="14"/>
        </w:numPr>
        <w:tabs>
          <w:tab w:val="left" w:pos="921"/>
        </w:tabs>
        <w:spacing w:before="0"/>
        <w:ind w:right="116"/>
        <w:jc w:val="both"/>
        <w:rPr>
          <w:sz w:val="24"/>
        </w:rPr>
      </w:pPr>
      <w:r>
        <w:rPr>
          <w:sz w:val="24"/>
        </w:rPr>
        <w:t>If a decision is taken to suspend a teacher, the school should ensure that the teacher has access to a named contact who can provide</w:t>
      </w:r>
      <w:r>
        <w:rPr>
          <w:spacing w:val="-7"/>
          <w:sz w:val="24"/>
        </w:rPr>
        <w:t xml:space="preserve"> </w:t>
      </w:r>
      <w:r>
        <w:rPr>
          <w:sz w:val="24"/>
        </w:rPr>
        <w:t>support.</w:t>
      </w:r>
    </w:p>
    <w:p w:rsidR="00BE33EE" w:rsidRDefault="007B23C6" w:rsidP="0006081B">
      <w:pPr>
        <w:pStyle w:val="ListParagraph"/>
        <w:numPr>
          <w:ilvl w:val="0"/>
          <w:numId w:val="14"/>
        </w:numPr>
        <w:tabs>
          <w:tab w:val="left" w:pos="921"/>
        </w:tabs>
        <w:spacing w:before="0"/>
        <w:ind w:right="114"/>
        <w:jc w:val="both"/>
        <w:rPr>
          <w:sz w:val="24"/>
        </w:rPr>
      </w:pPr>
      <w:r>
        <w:rPr>
          <w:sz w:val="24"/>
        </w:rPr>
        <w:t>Governing bodies should always consider whether a teacher has acted within the law when reaching a decision on whether or not to take disciplinary action</w:t>
      </w:r>
      <w:r>
        <w:rPr>
          <w:spacing w:val="-43"/>
          <w:sz w:val="24"/>
        </w:rPr>
        <w:t xml:space="preserve"> </w:t>
      </w:r>
      <w:r>
        <w:rPr>
          <w:sz w:val="24"/>
        </w:rPr>
        <w:t>against the</w:t>
      </w:r>
      <w:r>
        <w:rPr>
          <w:spacing w:val="-1"/>
          <w:sz w:val="24"/>
        </w:rPr>
        <w:t xml:space="preserve"> </w:t>
      </w:r>
      <w:r>
        <w:rPr>
          <w:sz w:val="24"/>
        </w:rPr>
        <w:t>teacher.</w:t>
      </w:r>
    </w:p>
    <w:p w:rsidR="00BE33EE" w:rsidRDefault="007B23C6" w:rsidP="0006081B">
      <w:pPr>
        <w:pStyle w:val="ListParagraph"/>
        <w:numPr>
          <w:ilvl w:val="0"/>
          <w:numId w:val="14"/>
        </w:numPr>
        <w:tabs>
          <w:tab w:val="left" w:pos="921"/>
        </w:tabs>
        <w:spacing w:before="0"/>
        <w:ind w:right="115"/>
        <w:jc w:val="both"/>
      </w:pPr>
      <w:r>
        <w:rPr>
          <w:sz w:val="24"/>
        </w:rPr>
        <w:t>As employers, schools and local authorities have a duty of care towards their employees. It is important that schools provide appropriate pastoral care to any member of staff who is subject to a formal allegation following a use of force incident</w:t>
      </w:r>
      <w:r>
        <w:t>.</w:t>
      </w:r>
    </w:p>
    <w:p w:rsidR="00BE33EE" w:rsidRDefault="00BE33EE">
      <w:pPr>
        <w:pStyle w:val="BodyText"/>
        <w:spacing w:before="1"/>
      </w:pPr>
    </w:p>
    <w:p w:rsidR="00BE33EE" w:rsidRDefault="007B23C6">
      <w:pPr>
        <w:pStyle w:val="Heading1"/>
      </w:pPr>
      <w:bookmarkStart w:id="26" w:name="_Toc11228816"/>
      <w:r>
        <w:t xml:space="preserve">What about other physical contact with </w:t>
      </w:r>
      <w:r w:rsidR="00492DB4">
        <w:t>learners</w:t>
      </w:r>
      <w:r>
        <w:t>?</w:t>
      </w:r>
      <w:bookmarkEnd w:id="26"/>
    </w:p>
    <w:p w:rsidR="00BE33EE" w:rsidRDefault="00BE33EE">
      <w:pPr>
        <w:pStyle w:val="BodyText"/>
        <w:rPr>
          <w:b/>
        </w:rPr>
      </w:pPr>
    </w:p>
    <w:p w:rsidR="00BE33EE" w:rsidRDefault="007B23C6">
      <w:pPr>
        <w:pStyle w:val="BodyText"/>
        <w:ind w:left="200" w:right="114"/>
        <w:jc w:val="both"/>
      </w:pPr>
      <w:r>
        <w:t xml:space="preserve">It is not illegal to touch a </w:t>
      </w:r>
      <w:r w:rsidR="00492DB4">
        <w:t>learner</w:t>
      </w:r>
      <w:r>
        <w:t xml:space="preserve">. There are occasions when physical contact, other than reasonable force, with a </w:t>
      </w:r>
      <w:r w:rsidR="00492DB4">
        <w:t>learner</w:t>
      </w:r>
      <w:r>
        <w:t xml:space="preserve"> is proper and necessary. Examples of where touching a </w:t>
      </w:r>
      <w:r w:rsidR="00492DB4">
        <w:t>learner</w:t>
      </w:r>
      <w:r>
        <w:t xml:space="preserve"> might be proper or necessary:</w:t>
      </w:r>
    </w:p>
    <w:p w:rsidR="00BE33EE" w:rsidRDefault="00BE33EE">
      <w:pPr>
        <w:pStyle w:val="BodyText"/>
        <w:spacing w:before="3"/>
        <w:rPr>
          <w:sz w:val="25"/>
        </w:rPr>
      </w:pPr>
    </w:p>
    <w:p w:rsidR="00BE33EE" w:rsidRDefault="007B23C6">
      <w:pPr>
        <w:pStyle w:val="ListParagraph"/>
        <w:numPr>
          <w:ilvl w:val="1"/>
          <w:numId w:val="1"/>
        </w:numPr>
        <w:tabs>
          <w:tab w:val="left" w:pos="920"/>
          <w:tab w:val="left" w:pos="921"/>
        </w:tabs>
        <w:spacing w:before="0"/>
        <w:rPr>
          <w:sz w:val="24"/>
        </w:rPr>
      </w:pPr>
      <w:r>
        <w:rPr>
          <w:sz w:val="24"/>
        </w:rPr>
        <w:t>When comforting a distressed</w:t>
      </w:r>
      <w:r>
        <w:rPr>
          <w:spacing w:val="-4"/>
          <w:sz w:val="24"/>
        </w:rPr>
        <w:t xml:space="preserve"> </w:t>
      </w:r>
      <w:r w:rsidR="00492DB4">
        <w:rPr>
          <w:sz w:val="24"/>
        </w:rPr>
        <w:t>learner</w:t>
      </w:r>
      <w:r>
        <w:rPr>
          <w:sz w:val="24"/>
        </w:rPr>
        <w:t>;</w:t>
      </w:r>
    </w:p>
    <w:p w:rsidR="00BE33EE" w:rsidRDefault="007B23C6">
      <w:pPr>
        <w:pStyle w:val="ListParagraph"/>
        <w:numPr>
          <w:ilvl w:val="1"/>
          <w:numId w:val="1"/>
        </w:numPr>
        <w:tabs>
          <w:tab w:val="left" w:pos="920"/>
          <w:tab w:val="left" w:pos="921"/>
        </w:tabs>
        <w:rPr>
          <w:sz w:val="24"/>
        </w:rPr>
      </w:pPr>
      <w:r>
        <w:rPr>
          <w:sz w:val="24"/>
        </w:rPr>
        <w:t xml:space="preserve">When a </w:t>
      </w:r>
      <w:r w:rsidR="00492DB4">
        <w:rPr>
          <w:sz w:val="24"/>
        </w:rPr>
        <w:t>learner</w:t>
      </w:r>
      <w:r>
        <w:rPr>
          <w:sz w:val="24"/>
        </w:rPr>
        <w:t xml:space="preserve"> is being congratulated or</w:t>
      </w:r>
      <w:r>
        <w:rPr>
          <w:spacing w:val="-10"/>
          <w:sz w:val="24"/>
        </w:rPr>
        <w:t xml:space="preserve"> </w:t>
      </w:r>
      <w:r>
        <w:rPr>
          <w:sz w:val="24"/>
        </w:rPr>
        <w:t>praised;</w:t>
      </w:r>
    </w:p>
    <w:p w:rsidR="00BE33EE" w:rsidRDefault="007B23C6">
      <w:pPr>
        <w:pStyle w:val="ListParagraph"/>
        <w:numPr>
          <w:ilvl w:val="1"/>
          <w:numId w:val="1"/>
        </w:numPr>
        <w:tabs>
          <w:tab w:val="left" w:pos="920"/>
          <w:tab w:val="left" w:pos="921"/>
        </w:tabs>
        <w:rPr>
          <w:sz w:val="24"/>
        </w:rPr>
      </w:pPr>
      <w:r>
        <w:rPr>
          <w:sz w:val="24"/>
        </w:rPr>
        <w:t>To demonstrate how to use a</w:t>
      </w:r>
      <w:r w:rsidR="00492DB4">
        <w:rPr>
          <w:sz w:val="24"/>
        </w:rPr>
        <w:t xml:space="preserve"> tool or piece of equipment</w:t>
      </w:r>
      <w:r>
        <w:rPr>
          <w:sz w:val="24"/>
        </w:rPr>
        <w:t>;</w:t>
      </w:r>
    </w:p>
    <w:p w:rsidR="00BE33EE" w:rsidRDefault="007B23C6">
      <w:pPr>
        <w:pStyle w:val="ListParagraph"/>
        <w:numPr>
          <w:ilvl w:val="1"/>
          <w:numId w:val="1"/>
        </w:numPr>
        <w:tabs>
          <w:tab w:val="left" w:pos="920"/>
          <w:tab w:val="left" w:pos="921"/>
        </w:tabs>
        <w:spacing w:before="16"/>
        <w:ind w:right="115"/>
        <w:rPr>
          <w:sz w:val="24"/>
        </w:rPr>
      </w:pPr>
      <w:r>
        <w:rPr>
          <w:sz w:val="24"/>
        </w:rPr>
        <w:t>To demonstrate exercises or techniques during PE lessons or sports coaching; and</w:t>
      </w:r>
    </w:p>
    <w:p w:rsidR="00BE33EE" w:rsidRPr="00492DB4" w:rsidRDefault="007B23C6" w:rsidP="00492DB4">
      <w:pPr>
        <w:pStyle w:val="ListParagraph"/>
        <w:numPr>
          <w:ilvl w:val="1"/>
          <w:numId w:val="1"/>
        </w:numPr>
        <w:tabs>
          <w:tab w:val="left" w:pos="920"/>
          <w:tab w:val="left" w:pos="921"/>
        </w:tabs>
        <w:spacing w:before="15"/>
        <w:rPr>
          <w:sz w:val="24"/>
        </w:rPr>
        <w:sectPr w:rsidR="00BE33EE" w:rsidRPr="00492DB4">
          <w:pgSz w:w="12240" w:h="15840"/>
          <w:pgMar w:top="1360" w:right="1320" w:bottom="1240" w:left="1240" w:header="0" w:footer="1052" w:gutter="0"/>
          <w:cols w:space="720"/>
        </w:sectPr>
      </w:pPr>
      <w:r>
        <w:rPr>
          <w:sz w:val="24"/>
        </w:rPr>
        <w:t>To give first</w:t>
      </w:r>
      <w:r>
        <w:rPr>
          <w:spacing w:val="-2"/>
          <w:sz w:val="24"/>
        </w:rPr>
        <w:t xml:space="preserve"> </w:t>
      </w:r>
      <w:r>
        <w:rPr>
          <w:sz w:val="24"/>
        </w:rPr>
        <w:t>ai</w:t>
      </w:r>
      <w:r w:rsidR="0006081B">
        <w:rPr>
          <w:sz w:val="24"/>
        </w:rPr>
        <w:t>d.</w:t>
      </w:r>
    </w:p>
    <w:p w:rsidR="00BE33EE" w:rsidRDefault="00BE33EE">
      <w:pPr>
        <w:pStyle w:val="BodyText"/>
        <w:rPr>
          <w:sz w:val="22"/>
        </w:rPr>
      </w:pPr>
    </w:p>
    <w:p w:rsidR="00BE33EE" w:rsidRDefault="007B23C6">
      <w:pPr>
        <w:pStyle w:val="Heading1"/>
      </w:pPr>
      <w:bookmarkStart w:id="27" w:name="_Toc11228817"/>
      <w:r>
        <w:t>Associated Resources</w:t>
      </w:r>
      <w:bookmarkEnd w:id="27"/>
    </w:p>
    <w:p w:rsidR="00BE33EE" w:rsidRDefault="00BE33EE">
      <w:pPr>
        <w:pStyle w:val="BodyText"/>
        <w:rPr>
          <w:b/>
        </w:rPr>
      </w:pPr>
    </w:p>
    <w:p w:rsidR="00BE33EE" w:rsidRDefault="007B23C6">
      <w:pPr>
        <w:pStyle w:val="BodyText"/>
        <w:spacing w:line="480" w:lineRule="auto"/>
        <w:ind w:left="200" w:right="1016"/>
      </w:pPr>
      <w:r>
        <w:t xml:space="preserve">The latest DfE guidance can be found here: </w:t>
      </w:r>
      <w:hyperlink r:id="rId10">
        <w:r>
          <w:rPr>
            <w:color w:val="0000FF"/>
            <w:u w:val="single" w:color="0000FF"/>
          </w:rPr>
          <w:t>https://www.gov.uk/government/publications/use-of-reasonable-force-in-schools</w:t>
        </w:r>
      </w:hyperlink>
    </w:p>
    <w:sectPr w:rsidR="00BE33EE">
      <w:pgSz w:w="12240" w:h="15840"/>
      <w:pgMar w:top="1360" w:right="1320" w:bottom="1240" w:left="1240" w:header="0" w:footer="10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15" w:rsidRDefault="006F2C15">
      <w:r>
        <w:separator/>
      </w:r>
    </w:p>
  </w:endnote>
  <w:endnote w:type="continuationSeparator" w:id="0">
    <w:p w:rsidR="006F2C15" w:rsidRDefault="006F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BoldItalicMT">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C3" w:rsidRDefault="00B979C3">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6664960</wp:posOffset>
              </wp:positionH>
              <wp:positionV relativeFrom="page">
                <wp:posOffset>9250680</wp:posOffset>
              </wp:positionV>
              <wp:extent cx="2216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9C3" w:rsidRDefault="00B979C3">
                          <w:pPr>
                            <w:pStyle w:val="BodyText"/>
                            <w:spacing w:before="12"/>
                            <w:ind w:left="40"/>
                          </w:pPr>
                          <w:r>
                            <w:fldChar w:fldCharType="begin"/>
                          </w:r>
                          <w:r>
                            <w:instrText xml:space="preserve"> PAGE </w:instrText>
                          </w:r>
                          <w:r>
                            <w:fldChar w:fldCharType="separate"/>
                          </w:r>
                          <w:r w:rsidR="00A3425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524.8pt;margin-top:728.4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" filled="f" stroked="f">
              <v:path arrowok="t"/>
              <v:textbox inset="0,0,0,0">
                <w:txbxContent>
                  <w:p w:rsidR="00B979C3" w:rsidRDefault="00B979C3">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15" w:rsidRDefault="006F2C15">
      <w:r>
        <w:separator/>
      </w:r>
    </w:p>
  </w:footnote>
  <w:footnote w:type="continuationSeparator" w:id="0">
    <w:p w:rsidR="006F2C15" w:rsidRDefault="006F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7D" w:rsidRDefault="00BD3E7D" w:rsidP="00BD3E7D">
    <w:pPr>
      <w:pStyle w:val="Header"/>
      <w:jc w:val="right"/>
      <w:rPr>
        <w:b/>
        <w:bCs/>
        <w:sz w:val="28"/>
        <w:szCs w:val="28"/>
      </w:rPr>
    </w:pPr>
  </w:p>
  <w:p w:rsidR="00B979C3" w:rsidRPr="00B979C3" w:rsidRDefault="00BD3E7D" w:rsidP="00BD3E7D">
    <w:pPr>
      <w:pStyle w:val="Header"/>
      <w:jc w:val="right"/>
      <w:rPr>
        <w:b/>
        <w:bCs/>
        <w:sz w:val="28"/>
        <w:szCs w:val="28"/>
      </w:rPr>
    </w:pPr>
    <w:r>
      <w:rPr>
        <w:noProof/>
        <w:lang w:val="en-US" w:eastAsia="en-US" w:bidi="ar-SA"/>
      </w:rPr>
      <w:drawing>
        <wp:anchor distT="0" distB="0" distL="114300" distR="114300" simplePos="0" relativeHeight="251658752" behindDoc="0" locked="0" layoutInCell="1" allowOverlap="1">
          <wp:simplePos x="0" y="0"/>
          <wp:positionH relativeFrom="column">
            <wp:posOffset>-426085</wp:posOffset>
          </wp:positionH>
          <wp:positionV relativeFrom="paragraph">
            <wp:posOffset>-92808</wp:posOffset>
          </wp:positionV>
          <wp:extent cx="2708031" cy="5385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Corridor_logo[2].png"/>
                  <pic:cNvPicPr/>
                </pic:nvPicPr>
                <pic:blipFill>
                  <a:blip r:embed="rId1">
                    <a:extLst>
                      <a:ext uri="{28A0092B-C50C-407E-A947-70E740481C1C}">
                        <a14:useLocalDpi xmlns:a14="http://schemas.microsoft.com/office/drawing/2010/main" val="0"/>
                      </a:ext>
                    </a:extLst>
                  </a:blip>
                  <a:stretch>
                    <a:fillRect/>
                  </a:stretch>
                </pic:blipFill>
                <pic:spPr>
                  <a:xfrm>
                    <a:off x="0" y="0"/>
                    <a:ext cx="2708031" cy="538529"/>
                  </a:xfrm>
                  <a:prstGeom prst="rect">
                    <a:avLst/>
                  </a:prstGeom>
                </pic:spPr>
              </pic:pic>
            </a:graphicData>
          </a:graphic>
          <wp14:sizeRelH relativeFrom="page">
            <wp14:pctWidth>0</wp14:pctWidth>
          </wp14:sizeRelH>
          <wp14:sizeRelV relativeFrom="page">
            <wp14:pctHeight>0</wp14:pctHeight>
          </wp14:sizeRelV>
        </wp:anchor>
      </w:drawing>
    </w:r>
    <w:r w:rsidR="00B979C3">
      <w:rPr>
        <w:b/>
        <w:bCs/>
        <w:sz w:val="28"/>
        <w:szCs w:val="28"/>
      </w:rPr>
      <w:t>Positive Handling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A56"/>
    <w:multiLevelType w:val="hybridMultilevel"/>
    <w:tmpl w:val="939E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688D"/>
    <w:multiLevelType w:val="hybridMultilevel"/>
    <w:tmpl w:val="8500BC86"/>
    <w:lvl w:ilvl="0" w:tplc="D49600A8">
      <w:start w:val="1"/>
      <w:numFmt w:val="lowerRoman"/>
      <w:lvlText w:val="%1."/>
      <w:lvlJc w:val="left"/>
      <w:pPr>
        <w:ind w:left="920" w:hanging="480"/>
        <w:jc w:val="right"/>
      </w:pPr>
      <w:rPr>
        <w:rFonts w:hint="default"/>
        <w:spacing w:val="-3"/>
        <w:w w:val="99"/>
        <w:lang w:val="en-GB" w:eastAsia="en-GB" w:bidi="en-GB"/>
      </w:rPr>
    </w:lvl>
    <w:lvl w:ilvl="1" w:tplc="A0B8273E">
      <w:numFmt w:val="bullet"/>
      <w:lvlText w:val="•"/>
      <w:lvlJc w:val="left"/>
      <w:pPr>
        <w:ind w:left="920" w:hanging="360"/>
      </w:pPr>
      <w:rPr>
        <w:rFonts w:ascii="Arial" w:eastAsia="Arial" w:hAnsi="Arial" w:cs="Arial" w:hint="default"/>
        <w:w w:val="131"/>
        <w:sz w:val="24"/>
        <w:szCs w:val="24"/>
        <w:lang w:val="en-GB" w:eastAsia="en-GB" w:bidi="en-GB"/>
      </w:rPr>
    </w:lvl>
    <w:lvl w:ilvl="2" w:tplc="BA3ABC98">
      <w:numFmt w:val="bullet"/>
      <w:lvlText w:val="•"/>
      <w:lvlJc w:val="left"/>
      <w:pPr>
        <w:ind w:left="2672" w:hanging="360"/>
      </w:pPr>
      <w:rPr>
        <w:rFonts w:hint="default"/>
        <w:lang w:val="en-GB" w:eastAsia="en-GB" w:bidi="en-GB"/>
      </w:rPr>
    </w:lvl>
    <w:lvl w:ilvl="3" w:tplc="93081BF6">
      <w:numFmt w:val="bullet"/>
      <w:lvlText w:val="•"/>
      <w:lvlJc w:val="left"/>
      <w:pPr>
        <w:ind w:left="3548" w:hanging="360"/>
      </w:pPr>
      <w:rPr>
        <w:rFonts w:hint="default"/>
        <w:lang w:val="en-GB" w:eastAsia="en-GB" w:bidi="en-GB"/>
      </w:rPr>
    </w:lvl>
    <w:lvl w:ilvl="4" w:tplc="1372599C">
      <w:numFmt w:val="bullet"/>
      <w:lvlText w:val="•"/>
      <w:lvlJc w:val="left"/>
      <w:pPr>
        <w:ind w:left="4424" w:hanging="360"/>
      </w:pPr>
      <w:rPr>
        <w:rFonts w:hint="default"/>
        <w:lang w:val="en-GB" w:eastAsia="en-GB" w:bidi="en-GB"/>
      </w:rPr>
    </w:lvl>
    <w:lvl w:ilvl="5" w:tplc="22EABD40">
      <w:numFmt w:val="bullet"/>
      <w:lvlText w:val="•"/>
      <w:lvlJc w:val="left"/>
      <w:pPr>
        <w:ind w:left="5300" w:hanging="360"/>
      </w:pPr>
      <w:rPr>
        <w:rFonts w:hint="default"/>
        <w:lang w:val="en-GB" w:eastAsia="en-GB" w:bidi="en-GB"/>
      </w:rPr>
    </w:lvl>
    <w:lvl w:ilvl="6" w:tplc="BBC2B57E">
      <w:numFmt w:val="bullet"/>
      <w:lvlText w:val="•"/>
      <w:lvlJc w:val="left"/>
      <w:pPr>
        <w:ind w:left="6176" w:hanging="360"/>
      </w:pPr>
      <w:rPr>
        <w:rFonts w:hint="default"/>
        <w:lang w:val="en-GB" w:eastAsia="en-GB" w:bidi="en-GB"/>
      </w:rPr>
    </w:lvl>
    <w:lvl w:ilvl="7" w:tplc="15525B50">
      <w:numFmt w:val="bullet"/>
      <w:lvlText w:val="•"/>
      <w:lvlJc w:val="left"/>
      <w:pPr>
        <w:ind w:left="7052" w:hanging="360"/>
      </w:pPr>
      <w:rPr>
        <w:rFonts w:hint="default"/>
        <w:lang w:val="en-GB" w:eastAsia="en-GB" w:bidi="en-GB"/>
      </w:rPr>
    </w:lvl>
    <w:lvl w:ilvl="8" w:tplc="7D7220C8">
      <w:numFmt w:val="bullet"/>
      <w:lvlText w:val="•"/>
      <w:lvlJc w:val="left"/>
      <w:pPr>
        <w:ind w:left="7928" w:hanging="360"/>
      </w:pPr>
      <w:rPr>
        <w:rFonts w:hint="default"/>
        <w:lang w:val="en-GB" w:eastAsia="en-GB" w:bidi="en-GB"/>
      </w:rPr>
    </w:lvl>
  </w:abstractNum>
  <w:abstractNum w:abstractNumId="2">
    <w:nsid w:val="15FC1458"/>
    <w:multiLevelType w:val="hybridMultilevel"/>
    <w:tmpl w:val="3104C6BA"/>
    <w:lvl w:ilvl="0" w:tplc="748EF05E">
      <w:numFmt w:val="bullet"/>
      <w:lvlText w:val="•"/>
      <w:lvlJc w:val="left"/>
      <w:pPr>
        <w:ind w:left="920" w:hanging="360"/>
      </w:pPr>
      <w:rPr>
        <w:rFonts w:ascii="Arial" w:eastAsia="Arial" w:hAnsi="Arial" w:cs="Arial" w:hint="default"/>
        <w:w w:val="131"/>
        <w:sz w:val="24"/>
        <w:szCs w:val="24"/>
        <w:lang w:val="en-GB" w:eastAsia="en-GB" w:bidi="en-GB"/>
      </w:rPr>
    </w:lvl>
    <w:lvl w:ilvl="1" w:tplc="10D0501E">
      <w:numFmt w:val="bullet"/>
      <w:lvlText w:val="•"/>
      <w:lvlJc w:val="left"/>
      <w:pPr>
        <w:ind w:left="1796" w:hanging="360"/>
      </w:pPr>
      <w:rPr>
        <w:rFonts w:hint="default"/>
        <w:lang w:val="en-GB" w:eastAsia="en-GB" w:bidi="en-GB"/>
      </w:rPr>
    </w:lvl>
    <w:lvl w:ilvl="2" w:tplc="1D4EB80E">
      <w:numFmt w:val="bullet"/>
      <w:lvlText w:val="•"/>
      <w:lvlJc w:val="left"/>
      <w:pPr>
        <w:ind w:left="2672" w:hanging="360"/>
      </w:pPr>
      <w:rPr>
        <w:rFonts w:hint="default"/>
        <w:lang w:val="en-GB" w:eastAsia="en-GB" w:bidi="en-GB"/>
      </w:rPr>
    </w:lvl>
    <w:lvl w:ilvl="3" w:tplc="6E786B6C">
      <w:numFmt w:val="bullet"/>
      <w:lvlText w:val="•"/>
      <w:lvlJc w:val="left"/>
      <w:pPr>
        <w:ind w:left="3548" w:hanging="360"/>
      </w:pPr>
      <w:rPr>
        <w:rFonts w:hint="default"/>
        <w:lang w:val="en-GB" w:eastAsia="en-GB" w:bidi="en-GB"/>
      </w:rPr>
    </w:lvl>
    <w:lvl w:ilvl="4" w:tplc="7C90453C">
      <w:numFmt w:val="bullet"/>
      <w:lvlText w:val="•"/>
      <w:lvlJc w:val="left"/>
      <w:pPr>
        <w:ind w:left="4424" w:hanging="360"/>
      </w:pPr>
      <w:rPr>
        <w:rFonts w:hint="default"/>
        <w:lang w:val="en-GB" w:eastAsia="en-GB" w:bidi="en-GB"/>
      </w:rPr>
    </w:lvl>
    <w:lvl w:ilvl="5" w:tplc="6BC273EA">
      <w:numFmt w:val="bullet"/>
      <w:lvlText w:val="•"/>
      <w:lvlJc w:val="left"/>
      <w:pPr>
        <w:ind w:left="5300" w:hanging="360"/>
      </w:pPr>
      <w:rPr>
        <w:rFonts w:hint="default"/>
        <w:lang w:val="en-GB" w:eastAsia="en-GB" w:bidi="en-GB"/>
      </w:rPr>
    </w:lvl>
    <w:lvl w:ilvl="6" w:tplc="54AEF96C">
      <w:numFmt w:val="bullet"/>
      <w:lvlText w:val="•"/>
      <w:lvlJc w:val="left"/>
      <w:pPr>
        <w:ind w:left="6176" w:hanging="360"/>
      </w:pPr>
      <w:rPr>
        <w:rFonts w:hint="default"/>
        <w:lang w:val="en-GB" w:eastAsia="en-GB" w:bidi="en-GB"/>
      </w:rPr>
    </w:lvl>
    <w:lvl w:ilvl="7" w:tplc="538804DA">
      <w:numFmt w:val="bullet"/>
      <w:lvlText w:val="•"/>
      <w:lvlJc w:val="left"/>
      <w:pPr>
        <w:ind w:left="7052" w:hanging="360"/>
      </w:pPr>
      <w:rPr>
        <w:rFonts w:hint="default"/>
        <w:lang w:val="en-GB" w:eastAsia="en-GB" w:bidi="en-GB"/>
      </w:rPr>
    </w:lvl>
    <w:lvl w:ilvl="8" w:tplc="6B9815D0">
      <w:numFmt w:val="bullet"/>
      <w:lvlText w:val="•"/>
      <w:lvlJc w:val="left"/>
      <w:pPr>
        <w:ind w:left="7928" w:hanging="360"/>
      </w:pPr>
      <w:rPr>
        <w:rFonts w:hint="default"/>
        <w:lang w:val="en-GB" w:eastAsia="en-GB" w:bidi="en-GB"/>
      </w:rPr>
    </w:lvl>
  </w:abstractNum>
  <w:abstractNum w:abstractNumId="3">
    <w:nsid w:val="16D2187B"/>
    <w:multiLevelType w:val="hybridMultilevel"/>
    <w:tmpl w:val="D1A8CB9A"/>
    <w:lvl w:ilvl="0" w:tplc="5B74E116">
      <w:start w:val="1"/>
      <w:numFmt w:val="lowerLetter"/>
      <w:lvlText w:val="%1."/>
      <w:lvlJc w:val="left"/>
      <w:pPr>
        <w:ind w:left="200" w:hanging="286"/>
      </w:pPr>
      <w:rPr>
        <w:rFonts w:hint="default"/>
        <w:w w:val="99"/>
        <w:lang w:val="en-GB" w:eastAsia="en-GB" w:bidi="en-GB"/>
      </w:rPr>
    </w:lvl>
    <w:lvl w:ilvl="1" w:tplc="9FFAE5FC">
      <w:numFmt w:val="bullet"/>
      <w:lvlText w:val="•"/>
      <w:lvlJc w:val="left"/>
      <w:pPr>
        <w:ind w:left="920" w:hanging="360"/>
      </w:pPr>
      <w:rPr>
        <w:rFonts w:ascii="Arial" w:eastAsia="Arial" w:hAnsi="Arial" w:cs="Arial" w:hint="default"/>
        <w:w w:val="131"/>
        <w:sz w:val="24"/>
        <w:szCs w:val="24"/>
        <w:lang w:val="en-GB" w:eastAsia="en-GB" w:bidi="en-GB"/>
      </w:rPr>
    </w:lvl>
    <w:lvl w:ilvl="2" w:tplc="953A52E6">
      <w:numFmt w:val="bullet"/>
      <w:lvlText w:val="•"/>
      <w:lvlJc w:val="left"/>
      <w:pPr>
        <w:ind w:left="1893" w:hanging="360"/>
      </w:pPr>
      <w:rPr>
        <w:rFonts w:hint="default"/>
        <w:lang w:val="en-GB" w:eastAsia="en-GB" w:bidi="en-GB"/>
      </w:rPr>
    </w:lvl>
    <w:lvl w:ilvl="3" w:tplc="A0428AF4">
      <w:numFmt w:val="bullet"/>
      <w:lvlText w:val="•"/>
      <w:lvlJc w:val="left"/>
      <w:pPr>
        <w:ind w:left="2866" w:hanging="360"/>
      </w:pPr>
      <w:rPr>
        <w:rFonts w:hint="default"/>
        <w:lang w:val="en-GB" w:eastAsia="en-GB" w:bidi="en-GB"/>
      </w:rPr>
    </w:lvl>
    <w:lvl w:ilvl="4" w:tplc="2F6233CA">
      <w:numFmt w:val="bullet"/>
      <w:lvlText w:val="•"/>
      <w:lvlJc w:val="left"/>
      <w:pPr>
        <w:ind w:left="3840" w:hanging="360"/>
      </w:pPr>
      <w:rPr>
        <w:rFonts w:hint="default"/>
        <w:lang w:val="en-GB" w:eastAsia="en-GB" w:bidi="en-GB"/>
      </w:rPr>
    </w:lvl>
    <w:lvl w:ilvl="5" w:tplc="38E05428">
      <w:numFmt w:val="bullet"/>
      <w:lvlText w:val="•"/>
      <w:lvlJc w:val="left"/>
      <w:pPr>
        <w:ind w:left="4813" w:hanging="360"/>
      </w:pPr>
      <w:rPr>
        <w:rFonts w:hint="default"/>
        <w:lang w:val="en-GB" w:eastAsia="en-GB" w:bidi="en-GB"/>
      </w:rPr>
    </w:lvl>
    <w:lvl w:ilvl="6" w:tplc="EC484776">
      <w:numFmt w:val="bullet"/>
      <w:lvlText w:val="•"/>
      <w:lvlJc w:val="left"/>
      <w:pPr>
        <w:ind w:left="5786" w:hanging="360"/>
      </w:pPr>
      <w:rPr>
        <w:rFonts w:hint="default"/>
        <w:lang w:val="en-GB" w:eastAsia="en-GB" w:bidi="en-GB"/>
      </w:rPr>
    </w:lvl>
    <w:lvl w:ilvl="7" w:tplc="C7160B1E">
      <w:numFmt w:val="bullet"/>
      <w:lvlText w:val="•"/>
      <w:lvlJc w:val="left"/>
      <w:pPr>
        <w:ind w:left="6760" w:hanging="360"/>
      </w:pPr>
      <w:rPr>
        <w:rFonts w:hint="default"/>
        <w:lang w:val="en-GB" w:eastAsia="en-GB" w:bidi="en-GB"/>
      </w:rPr>
    </w:lvl>
    <w:lvl w:ilvl="8" w:tplc="00843E7A">
      <w:numFmt w:val="bullet"/>
      <w:lvlText w:val="•"/>
      <w:lvlJc w:val="left"/>
      <w:pPr>
        <w:ind w:left="7733" w:hanging="360"/>
      </w:pPr>
      <w:rPr>
        <w:rFonts w:hint="default"/>
        <w:lang w:val="en-GB" w:eastAsia="en-GB" w:bidi="en-GB"/>
      </w:rPr>
    </w:lvl>
  </w:abstractNum>
  <w:abstractNum w:abstractNumId="4">
    <w:nsid w:val="322D3646"/>
    <w:multiLevelType w:val="hybridMultilevel"/>
    <w:tmpl w:val="B82E30C8"/>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nsid w:val="34112F82"/>
    <w:multiLevelType w:val="hybridMultilevel"/>
    <w:tmpl w:val="78EA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21A28"/>
    <w:multiLevelType w:val="hybridMultilevel"/>
    <w:tmpl w:val="2C02C8DC"/>
    <w:lvl w:ilvl="0" w:tplc="04090001">
      <w:start w:val="1"/>
      <w:numFmt w:val="bullet"/>
      <w:lvlText w:val=""/>
      <w:lvlJc w:val="left"/>
      <w:pPr>
        <w:ind w:left="800" w:hanging="360"/>
      </w:pPr>
      <w:rPr>
        <w:rFonts w:ascii="Symbol" w:hAnsi="Symbol" w:hint="default"/>
        <w:spacing w:val="-3"/>
        <w:w w:val="99"/>
        <w:lang w:val="en-GB" w:eastAsia="en-GB" w:bidi="en-GB"/>
      </w:rPr>
    </w:lvl>
    <w:lvl w:ilvl="1" w:tplc="A0B8273E">
      <w:numFmt w:val="bullet"/>
      <w:lvlText w:val="•"/>
      <w:lvlJc w:val="left"/>
      <w:pPr>
        <w:ind w:left="920" w:hanging="360"/>
      </w:pPr>
      <w:rPr>
        <w:rFonts w:ascii="Arial" w:eastAsia="Arial" w:hAnsi="Arial" w:cs="Arial" w:hint="default"/>
        <w:w w:val="131"/>
        <w:sz w:val="24"/>
        <w:szCs w:val="24"/>
        <w:lang w:val="en-GB" w:eastAsia="en-GB" w:bidi="en-GB"/>
      </w:rPr>
    </w:lvl>
    <w:lvl w:ilvl="2" w:tplc="BA3ABC98">
      <w:numFmt w:val="bullet"/>
      <w:lvlText w:val="•"/>
      <w:lvlJc w:val="left"/>
      <w:pPr>
        <w:ind w:left="2672" w:hanging="360"/>
      </w:pPr>
      <w:rPr>
        <w:rFonts w:hint="default"/>
        <w:lang w:val="en-GB" w:eastAsia="en-GB" w:bidi="en-GB"/>
      </w:rPr>
    </w:lvl>
    <w:lvl w:ilvl="3" w:tplc="93081BF6">
      <w:numFmt w:val="bullet"/>
      <w:lvlText w:val="•"/>
      <w:lvlJc w:val="left"/>
      <w:pPr>
        <w:ind w:left="3548" w:hanging="360"/>
      </w:pPr>
      <w:rPr>
        <w:rFonts w:hint="default"/>
        <w:lang w:val="en-GB" w:eastAsia="en-GB" w:bidi="en-GB"/>
      </w:rPr>
    </w:lvl>
    <w:lvl w:ilvl="4" w:tplc="1372599C">
      <w:numFmt w:val="bullet"/>
      <w:lvlText w:val="•"/>
      <w:lvlJc w:val="left"/>
      <w:pPr>
        <w:ind w:left="4424" w:hanging="360"/>
      </w:pPr>
      <w:rPr>
        <w:rFonts w:hint="default"/>
        <w:lang w:val="en-GB" w:eastAsia="en-GB" w:bidi="en-GB"/>
      </w:rPr>
    </w:lvl>
    <w:lvl w:ilvl="5" w:tplc="22EABD40">
      <w:numFmt w:val="bullet"/>
      <w:lvlText w:val="•"/>
      <w:lvlJc w:val="left"/>
      <w:pPr>
        <w:ind w:left="5300" w:hanging="360"/>
      </w:pPr>
      <w:rPr>
        <w:rFonts w:hint="default"/>
        <w:lang w:val="en-GB" w:eastAsia="en-GB" w:bidi="en-GB"/>
      </w:rPr>
    </w:lvl>
    <w:lvl w:ilvl="6" w:tplc="BBC2B57E">
      <w:numFmt w:val="bullet"/>
      <w:lvlText w:val="•"/>
      <w:lvlJc w:val="left"/>
      <w:pPr>
        <w:ind w:left="6176" w:hanging="360"/>
      </w:pPr>
      <w:rPr>
        <w:rFonts w:hint="default"/>
        <w:lang w:val="en-GB" w:eastAsia="en-GB" w:bidi="en-GB"/>
      </w:rPr>
    </w:lvl>
    <w:lvl w:ilvl="7" w:tplc="15525B50">
      <w:numFmt w:val="bullet"/>
      <w:lvlText w:val="•"/>
      <w:lvlJc w:val="left"/>
      <w:pPr>
        <w:ind w:left="7052" w:hanging="360"/>
      </w:pPr>
      <w:rPr>
        <w:rFonts w:hint="default"/>
        <w:lang w:val="en-GB" w:eastAsia="en-GB" w:bidi="en-GB"/>
      </w:rPr>
    </w:lvl>
    <w:lvl w:ilvl="8" w:tplc="7D7220C8">
      <w:numFmt w:val="bullet"/>
      <w:lvlText w:val="•"/>
      <w:lvlJc w:val="left"/>
      <w:pPr>
        <w:ind w:left="7928" w:hanging="360"/>
      </w:pPr>
      <w:rPr>
        <w:rFonts w:hint="default"/>
        <w:lang w:val="en-GB" w:eastAsia="en-GB" w:bidi="en-GB"/>
      </w:rPr>
    </w:lvl>
  </w:abstractNum>
  <w:abstractNum w:abstractNumId="7">
    <w:nsid w:val="3F747C9A"/>
    <w:multiLevelType w:val="hybridMultilevel"/>
    <w:tmpl w:val="C68A5966"/>
    <w:lvl w:ilvl="0" w:tplc="125CB14E">
      <w:start w:val="1"/>
      <w:numFmt w:val="lowerRoman"/>
      <w:lvlText w:val="%1."/>
      <w:lvlJc w:val="left"/>
      <w:pPr>
        <w:ind w:left="920" w:hanging="480"/>
      </w:pPr>
      <w:rPr>
        <w:rFonts w:ascii="Arial" w:eastAsia="Arial" w:hAnsi="Arial" w:cs="Arial" w:hint="default"/>
        <w:spacing w:val="-3"/>
        <w:w w:val="99"/>
        <w:sz w:val="24"/>
        <w:szCs w:val="24"/>
        <w:lang w:val="en-GB" w:eastAsia="en-GB" w:bidi="en-GB"/>
      </w:rPr>
    </w:lvl>
    <w:lvl w:ilvl="1" w:tplc="6A886E4C">
      <w:numFmt w:val="bullet"/>
      <w:lvlText w:val="•"/>
      <w:lvlJc w:val="left"/>
      <w:pPr>
        <w:ind w:left="1796" w:hanging="480"/>
      </w:pPr>
      <w:rPr>
        <w:rFonts w:hint="default"/>
        <w:lang w:val="en-GB" w:eastAsia="en-GB" w:bidi="en-GB"/>
      </w:rPr>
    </w:lvl>
    <w:lvl w:ilvl="2" w:tplc="E4F8B7F8">
      <w:numFmt w:val="bullet"/>
      <w:lvlText w:val="•"/>
      <w:lvlJc w:val="left"/>
      <w:pPr>
        <w:ind w:left="2672" w:hanging="480"/>
      </w:pPr>
      <w:rPr>
        <w:rFonts w:hint="default"/>
        <w:lang w:val="en-GB" w:eastAsia="en-GB" w:bidi="en-GB"/>
      </w:rPr>
    </w:lvl>
    <w:lvl w:ilvl="3" w:tplc="13B46196">
      <w:numFmt w:val="bullet"/>
      <w:lvlText w:val="•"/>
      <w:lvlJc w:val="left"/>
      <w:pPr>
        <w:ind w:left="3548" w:hanging="480"/>
      </w:pPr>
      <w:rPr>
        <w:rFonts w:hint="default"/>
        <w:lang w:val="en-GB" w:eastAsia="en-GB" w:bidi="en-GB"/>
      </w:rPr>
    </w:lvl>
    <w:lvl w:ilvl="4" w:tplc="51467EC6">
      <w:numFmt w:val="bullet"/>
      <w:lvlText w:val="•"/>
      <w:lvlJc w:val="left"/>
      <w:pPr>
        <w:ind w:left="4424" w:hanging="480"/>
      </w:pPr>
      <w:rPr>
        <w:rFonts w:hint="default"/>
        <w:lang w:val="en-GB" w:eastAsia="en-GB" w:bidi="en-GB"/>
      </w:rPr>
    </w:lvl>
    <w:lvl w:ilvl="5" w:tplc="E2FC8532">
      <w:numFmt w:val="bullet"/>
      <w:lvlText w:val="•"/>
      <w:lvlJc w:val="left"/>
      <w:pPr>
        <w:ind w:left="5300" w:hanging="480"/>
      </w:pPr>
      <w:rPr>
        <w:rFonts w:hint="default"/>
        <w:lang w:val="en-GB" w:eastAsia="en-GB" w:bidi="en-GB"/>
      </w:rPr>
    </w:lvl>
    <w:lvl w:ilvl="6" w:tplc="3ACE4702">
      <w:numFmt w:val="bullet"/>
      <w:lvlText w:val="•"/>
      <w:lvlJc w:val="left"/>
      <w:pPr>
        <w:ind w:left="6176" w:hanging="480"/>
      </w:pPr>
      <w:rPr>
        <w:rFonts w:hint="default"/>
        <w:lang w:val="en-GB" w:eastAsia="en-GB" w:bidi="en-GB"/>
      </w:rPr>
    </w:lvl>
    <w:lvl w:ilvl="7" w:tplc="A5B24AB4">
      <w:numFmt w:val="bullet"/>
      <w:lvlText w:val="•"/>
      <w:lvlJc w:val="left"/>
      <w:pPr>
        <w:ind w:left="7052" w:hanging="480"/>
      </w:pPr>
      <w:rPr>
        <w:rFonts w:hint="default"/>
        <w:lang w:val="en-GB" w:eastAsia="en-GB" w:bidi="en-GB"/>
      </w:rPr>
    </w:lvl>
    <w:lvl w:ilvl="8" w:tplc="57EAFD06">
      <w:numFmt w:val="bullet"/>
      <w:lvlText w:val="•"/>
      <w:lvlJc w:val="left"/>
      <w:pPr>
        <w:ind w:left="7928" w:hanging="480"/>
      </w:pPr>
      <w:rPr>
        <w:rFonts w:hint="default"/>
        <w:lang w:val="en-GB" w:eastAsia="en-GB" w:bidi="en-GB"/>
      </w:rPr>
    </w:lvl>
  </w:abstractNum>
  <w:abstractNum w:abstractNumId="8">
    <w:nsid w:val="46B550DC"/>
    <w:multiLevelType w:val="hybridMultilevel"/>
    <w:tmpl w:val="BEB48EE4"/>
    <w:lvl w:ilvl="0" w:tplc="04090001">
      <w:start w:val="1"/>
      <w:numFmt w:val="bullet"/>
      <w:lvlText w:val=""/>
      <w:lvlJc w:val="left"/>
      <w:pPr>
        <w:ind w:left="800" w:hanging="360"/>
      </w:pPr>
      <w:rPr>
        <w:rFonts w:ascii="Symbol" w:hAnsi="Symbol" w:hint="default"/>
        <w:spacing w:val="-16"/>
        <w:w w:val="99"/>
        <w:sz w:val="24"/>
        <w:szCs w:val="24"/>
        <w:lang w:val="en-GB" w:eastAsia="en-GB" w:bidi="en-GB"/>
      </w:rPr>
    </w:lvl>
    <w:lvl w:ilvl="1" w:tplc="63C86950">
      <w:numFmt w:val="bullet"/>
      <w:lvlText w:val="•"/>
      <w:lvlJc w:val="left"/>
      <w:pPr>
        <w:ind w:left="920" w:hanging="360"/>
      </w:pPr>
      <w:rPr>
        <w:rFonts w:ascii="Arial" w:eastAsia="Arial" w:hAnsi="Arial" w:cs="Arial" w:hint="default"/>
        <w:w w:val="131"/>
        <w:sz w:val="24"/>
        <w:szCs w:val="24"/>
        <w:lang w:val="en-GB" w:eastAsia="en-GB" w:bidi="en-GB"/>
      </w:rPr>
    </w:lvl>
    <w:lvl w:ilvl="2" w:tplc="985A19C6">
      <w:numFmt w:val="bullet"/>
      <w:lvlText w:val="•"/>
      <w:lvlJc w:val="left"/>
      <w:pPr>
        <w:ind w:left="2672" w:hanging="360"/>
      </w:pPr>
      <w:rPr>
        <w:rFonts w:hint="default"/>
        <w:lang w:val="en-GB" w:eastAsia="en-GB" w:bidi="en-GB"/>
      </w:rPr>
    </w:lvl>
    <w:lvl w:ilvl="3" w:tplc="45F05588">
      <w:numFmt w:val="bullet"/>
      <w:lvlText w:val="•"/>
      <w:lvlJc w:val="left"/>
      <w:pPr>
        <w:ind w:left="3548" w:hanging="360"/>
      </w:pPr>
      <w:rPr>
        <w:rFonts w:hint="default"/>
        <w:lang w:val="en-GB" w:eastAsia="en-GB" w:bidi="en-GB"/>
      </w:rPr>
    </w:lvl>
    <w:lvl w:ilvl="4" w:tplc="A1B8B712">
      <w:numFmt w:val="bullet"/>
      <w:lvlText w:val="•"/>
      <w:lvlJc w:val="left"/>
      <w:pPr>
        <w:ind w:left="4424" w:hanging="360"/>
      </w:pPr>
      <w:rPr>
        <w:rFonts w:hint="default"/>
        <w:lang w:val="en-GB" w:eastAsia="en-GB" w:bidi="en-GB"/>
      </w:rPr>
    </w:lvl>
    <w:lvl w:ilvl="5" w:tplc="BF2225DE">
      <w:numFmt w:val="bullet"/>
      <w:lvlText w:val="•"/>
      <w:lvlJc w:val="left"/>
      <w:pPr>
        <w:ind w:left="5300" w:hanging="360"/>
      </w:pPr>
      <w:rPr>
        <w:rFonts w:hint="default"/>
        <w:lang w:val="en-GB" w:eastAsia="en-GB" w:bidi="en-GB"/>
      </w:rPr>
    </w:lvl>
    <w:lvl w:ilvl="6" w:tplc="07988C8E">
      <w:numFmt w:val="bullet"/>
      <w:lvlText w:val="•"/>
      <w:lvlJc w:val="left"/>
      <w:pPr>
        <w:ind w:left="6176" w:hanging="360"/>
      </w:pPr>
      <w:rPr>
        <w:rFonts w:hint="default"/>
        <w:lang w:val="en-GB" w:eastAsia="en-GB" w:bidi="en-GB"/>
      </w:rPr>
    </w:lvl>
    <w:lvl w:ilvl="7" w:tplc="BEF69D6C">
      <w:numFmt w:val="bullet"/>
      <w:lvlText w:val="•"/>
      <w:lvlJc w:val="left"/>
      <w:pPr>
        <w:ind w:left="7052" w:hanging="360"/>
      </w:pPr>
      <w:rPr>
        <w:rFonts w:hint="default"/>
        <w:lang w:val="en-GB" w:eastAsia="en-GB" w:bidi="en-GB"/>
      </w:rPr>
    </w:lvl>
    <w:lvl w:ilvl="8" w:tplc="E68E7CA6">
      <w:numFmt w:val="bullet"/>
      <w:lvlText w:val="•"/>
      <w:lvlJc w:val="left"/>
      <w:pPr>
        <w:ind w:left="7928" w:hanging="360"/>
      </w:pPr>
      <w:rPr>
        <w:rFonts w:hint="default"/>
        <w:lang w:val="en-GB" w:eastAsia="en-GB" w:bidi="en-GB"/>
      </w:rPr>
    </w:lvl>
  </w:abstractNum>
  <w:abstractNum w:abstractNumId="9">
    <w:nsid w:val="48494F5C"/>
    <w:multiLevelType w:val="hybridMultilevel"/>
    <w:tmpl w:val="68F0518A"/>
    <w:lvl w:ilvl="0" w:tplc="04090001">
      <w:start w:val="1"/>
      <w:numFmt w:val="bullet"/>
      <w:lvlText w:val=""/>
      <w:lvlJc w:val="left"/>
      <w:pPr>
        <w:ind w:left="800" w:hanging="360"/>
      </w:pPr>
      <w:rPr>
        <w:rFonts w:ascii="Symbol" w:hAnsi="Symbol" w:hint="default"/>
        <w:spacing w:val="-20"/>
        <w:w w:val="99"/>
        <w:sz w:val="24"/>
        <w:szCs w:val="24"/>
        <w:lang w:val="en-GB" w:eastAsia="en-GB" w:bidi="en-GB"/>
      </w:rPr>
    </w:lvl>
    <w:lvl w:ilvl="1" w:tplc="601ED0FE">
      <w:numFmt w:val="bullet"/>
      <w:lvlText w:val="•"/>
      <w:lvlJc w:val="left"/>
      <w:pPr>
        <w:ind w:left="1796" w:hanging="480"/>
      </w:pPr>
      <w:rPr>
        <w:rFonts w:hint="default"/>
        <w:lang w:val="en-GB" w:eastAsia="en-GB" w:bidi="en-GB"/>
      </w:rPr>
    </w:lvl>
    <w:lvl w:ilvl="2" w:tplc="46C2E9B8">
      <w:numFmt w:val="bullet"/>
      <w:lvlText w:val="•"/>
      <w:lvlJc w:val="left"/>
      <w:pPr>
        <w:ind w:left="2672" w:hanging="480"/>
      </w:pPr>
      <w:rPr>
        <w:rFonts w:hint="default"/>
        <w:lang w:val="en-GB" w:eastAsia="en-GB" w:bidi="en-GB"/>
      </w:rPr>
    </w:lvl>
    <w:lvl w:ilvl="3" w:tplc="C5C24E58">
      <w:numFmt w:val="bullet"/>
      <w:lvlText w:val="•"/>
      <w:lvlJc w:val="left"/>
      <w:pPr>
        <w:ind w:left="3548" w:hanging="480"/>
      </w:pPr>
      <w:rPr>
        <w:rFonts w:hint="default"/>
        <w:lang w:val="en-GB" w:eastAsia="en-GB" w:bidi="en-GB"/>
      </w:rPr>
    </w:lvl>
    <w:lvl w:ilvl="4" w:tplc="EFC05320">
      <w:numFmt w:val="bullet"/>
      <w:lvlText w:val="•"/>
      <w:lvlJc w:val="left"/>
      <w:pPr>
        <w:ind w:left="4424" w:hanging="480"/>
      </w:pPr>
      <w:rPr>
        <w:rFonts w:hint="default"/>
        <w:lang w:val="en-GB" w:eastAsia="en-GB" w:bidi="en-GB"/>
      </w:rPr>
    </w:lvl>
    <w:lvl w:ilvl="5" w:tplc="6658CC50">
      <w:numFmt w:val="bullet"/>
      <w:lvlText w:val="•"/>
      <w:lvlJc w:val="left"/>
      <w:pPr>
        <w:ind w:left="5300" w:hanging="480"/>
      </w:pPr>
      <w:rPr>
        <w:rFonts w:hint="default"/>
        <w:lang w:val="en-GB" w:eastAsia="en-GB" w:bidi="en-GB"/>
      </w:rPr>
    </w:lvl>
    <w:lvl w:ilvl="6" w:tplc="98403D18">
      <w:numFmt w:val="bullet"/>
      <w:lvlText w:val="•"/>
      <w:lvlJc w:val="left"/>
      <w:pPr>
        <w:ind w:left="6176" w:hanging="480"/>
      </w:pPr>
      <w:rPr>
        <w:rFonts w:hint="default"/>
        <w:lang w:val="en-GB" w:eastAsia="en-GB" w:bidi="en-GB"/>
      </w:rPr>
    </w:lvl>
    <w:lvl w:ilvl="7" w:tplc="2B6C58C0">
      <w:numFmt w:val="bullet"/>
      <w:lvlText w:val="•"/>
      <w:lvlJc w:val="left"/>
      <w:pPr>
        <w:ind w:left="7052" w:hanging="480"/>
      </w:pPr>
      <w:rPr>
        <w:rFonts w:hint="default"/>
        <w:lang w:val="en-GB" w:eastAsia="en-GB" w:bidi="en-GB"/>
      </w:rPr>
    </w:lvl>
    <w:lvl w:ilvl="8" w:tplc="54E2B8DA">
      <w:numFmt w:val="bullet"/>
      <w:lvlText w:val="•"/>
      <w:lvlJc w:val="left"/>
      <w:pPr>
        <w:ind w:left="7928" w:hanging="480"/>
      </w:pPr>
      <w:rPr>
        <w:rFonts w:hint="default"/>
        <w:lang w:val="en-GB" w:eastAsia="en-GB" w:bidi="en-GB"/>
      </w:rPr>
    </w:lvl>
  </w:abstractNum>
  <w:abstractNum w:abstractNumId="10">
    <w:nsid w:val="4AF72474"/>
    <w:multiLevelType w:val="hybridMultilevel"/>
    <w:tmpl w:val="6BA4C954"/>
    <w:lvl w:ilvl="0" w:tplc="25A47726">
      <w:start w:val="1"/>
      <w:numFmt w:val="lowerRoman"/>
      <w:lvlText w:val="%1."/>
      <w:lvlJc w:val="left"/>
      <w:pPr>
        <w:ind w:left="920" w:hanging="480"/>
        <w:jc w:val="right"/>
      </w:pPr>
      <w:rPr>
        <w:rFonts w:ascii="Arial" w:eastAsia="Arial" w:hAnsi="Arial" w:cs="Arial" w:hint="default"/>
        <w:spacing w:val="-20"/>
        <w:w w:val="99"/>
        <w:sz w:val="24"/>
        <w:szCs w:val="24"/>
        <w:lang w:val="en-GB" w:eastAsia="en-GB" w:bidi="en-GB"/>
      </w:rPr>
    </w:lvl>
    <w:lvl w:ilvl="1" w:tplc="601ED0FE">
      <w:numFmt w:val="bullet"/>
      <w:lvlText w:val="•"/>
      <w:lvlJc w:val="left"/>
      <w:pPr>
        <w:ind w:left="1796" w:hanging="480"/>
      </w:pPr>
      <w:rPr>
        <w:rFonts w:hint="default"/>
        <w:lang w:val="en-GB" w:eastAsia="en-GB" w:bidi="en-GB"/>
      </w:rPr>
    </w:lvl>
    <w:lvl w:ilvl="2" w:tplc="46C2E9B8">
      <w:numFmt w:val="bullet"/>
      <w:lvlText w:val="•"/>
      <w:lvlJc w:val="left"/>
      <w:pPr>
        <w:ind w:left="2672" w:hanging="480"/>
      </w:pPr>
      <w:rPr>
        <w:rFonts w:hint="default"/>
        <w:lang w:val="en-GB" w:eastAsia="en-GB" w:bidi="en-GB"/>
      </w:rPr>
    </w:lvl>
    <w:lvl w:ilvl="3" w:tplc="C5C24E58">
      <w:numFmt w:val="bullet"/>
      <w:lvlText w:val="•"/>
      <w:lvlJc w:val="left"/>
      <w:pPr>
        <w:ind w:left="3548" w:hanging="480"/>
      </w:pPr>
      <w:rPr>
        <w:rFonts w:hint="default"/>
        <w:lang w:val="en-GB" w:eastAsia="en-GB" w:bidi="en-GB"/>
      </w:rPr>
    </w:lvl>
    <w:lvl w:ilvl="4" w:tplc="EFC05320">
      <w:numFmt w:val="bullet"/>
      <w:lvlText w:val="•"/>
      <w:lvlJc w:val="left"/>
      <w:pPr>
        <w:ind w:left="4424" w:hanging="480"/>
      </w:pPr>
      <w:rPr>
        <w:rFonts w:hint="default"/>
        <w:lang w:val="en-GB" w:eastAsia="en-GB" w:bidi="en-GB"/>
      </w:rPr>
    </w:lvl>
    <w:lvl w:ilvl="5" w:tplc="6658CC50">
      <w:numFmt w:val="bullet"/>
      <w:lvlText w:val="•"/>
      <w:lvlJc w:val="left"/>
      <w:pPr>
        <w:ind w:left="5300" w:hanging="480"/>
      </w:pPr>
      <w:rPr>
        <w:rFonts w:hint="default"/>
        <w:lang w:val="en-GB" w:eastAsia="en-GB" w:bidi="en-GB"/>
      </w:rPr>
    </w:lvl>
    <w:lvl w:ilvl="6" w:tplc="98403D18">
      <w:numFmt w:val="bullet"/>
      <w:lvlText w:val="•"/>
      <w:lvlJc w:val="left"/>
      <w:pPr>
        <w:ind w:left="6176" w:hanging="480"/>
      </w:pPr>
      <w:rPr>
        <w:rFonts w:hint="default"/>
        <w:lang w:val="en-GB" w:eastAsia="en-GB" w:bidi="en-GB"/>
      </w:rPr>
    </w:lvl>
    <w:lvl w:ilvl="7" w:tplc="2B6C58C0">
      <w:numFmt w:val="bullet"/>
      <w:lvlText w:val="•"/>
      <w:lvlJc w:val="left"/>
      <w:pPr>
        <w:ind w:left="7052" w:hanging="480"/>
      </w:pPr>
      <w:rPr>
        <w:rFonts w:hint="default"/>
        <w:lang w:val="en-GB" w:eastAsia="en-GB" w:bidi="en-GB"/>
      </w:rPr>
    </w:lvl>
    <w:lvl w:ilvl="8" w:tplc="54E2B8DA">
      <w:numFmt w:val="bullet"/>
      <w:lvlText w:val="•"/>
      <w:lvlJc w:val="left"/>
      <w:pPr>
        <w:ind w:left="7928" w:hanging="480"/>
      </w:pPr>
      <w:rPr>
        <w:rFonts w:hint="default"/>
        <w:lang w:val="en-GB" w:eastAsia="en-GB" w:bidi="en-GB"/>
      </w:rPr>
    </w:lvl>
  </w:abstractNum>
  <w:abstractNum w:abstractNumId="11">
    <w:nsid w:val="4DFC1350"/>
    <w:multiLevelType w:val="hybridMultilevel"/>
    <w:tmpl w:val="2A1CBA66"/>
    <w:lvl w:ilvl="0" w:tplc="7786AAA8">
      <w:start w:val="1"/>
      <w:numFmt w:val="lowerRoman"/>
      <w:lvlText w:val="%1."/>
      <w:lvlJc w:val="left"/>
      <w:pPr>
        <w:ind w:left="920" w:hanging="480"/>
        <w:jc w:val="right"/>
      </w:pPr>
      <w:rPr>
        <w:rFonts w:ascii="Arial" w:eastAsia="Arial" w:hAnsi="Arial" w:cs="Arial" w:hint="default"/>
        <w:spacing w:val="-16"/>
        <w:w w:val="99"/>
        <w:sz w:val="24"/>
        <w:szCs w:val="24"/>
        <w:lang w:val="en-GB" w:eastAsia="en-GB" w:bidi="en-GB"/>
      </w:rPr>
    </w:lvl>
    <w:lvl w:ilvl="1" w:tplc="63C86950">
      <w:numFmt w:val="bullet"/>
      <w:lvlText w:val="•"/>
      <w:lvlJc w:val="left"/>
      <w:pPr>
        <w:ind w:left="920" w:hanging="360"/>
      </w:pPr>
      <w:rPr>
        <w:rFonts w:ascii="Arial" w:eastAsia="Arial" w:hAnsi="Arial" w:cs="Arial" w:hint="default"/>
        <w:w w:val="131"/>
        <w:sz w:val="24"/>
        <w:szCs w:val="24"/>
        <w:lang w:val="en-GB" w:eastAsia="en-GB" w:bidi="en-GB"/>
      </w:rPr>
    </w:lvl>
    <w:lvl w:ilvl="2" w:tplc="985A19C6">
      <w:numFmt w:val="bullet"/>
      <w:lvlText w:val="•"/>
      <w:lvlJc w:val="left"/>
      <w:pPr>
        <w:ind w:left="2672" w:hanging="360"/>
      </w:pPr>
      <w:rPr>
        <w:rFonts w:hint="default"/>
        <w:lang w:val="en-GB" w:eastAsia="en-GB" w:bidi="en-GB"/>
      </w:rPr>
    </w:lvl>
    <w:lvl w:ilvl="3" w:tplc="45F05588">
      <w:numFmt w:val="bullet"/>
      <w:lvlText w:val="•"/>
      <w:lvlJc w:val="left"/>
      <w:pPr>
        <w:ind w:left="3548" w:hanging="360"/>
      </w:pPr>
      <w:rPr>
        <w:rFonts w:hint="default"/>
        <w:lang w:val="en-GB" w:eastAsia="en-GB" w:bidi="en-GB"/>
      </w:rPr>
    </w:lvl>
    <w:lvl w:ilvl="4" w:tplc="A1B8B712">
      <w:numFmt w:val="bullet"/>
      <w:lvlText w:val="•"/>
      <w:lvlJc w:val="left"/>
      <w:pPr>
        <w:ind w:left="4424" w:hanging="360"/>
      </w:pPr>
      <w:rPr>
        <w:rFonts w:hint="default"/>
        <w:lang w:val="en-GB" w:eastAsia="en-GB" w:bidi="en-GB"/>
      </w:rPr>
    </w:lvl>
    <w:lvl w:ilvl="5" w:tplc="BF2225DE">
      <w:numFmt w:val="bullet"/>
      <w:lvlText w:val="•"/>
      <w:lvlJc w:val="left"/>
      <w:pPr>
        <w:ind w:left="5300" w:hanging="360"/>
      </w:pPr>
      <w:rPr>
        <w:rFonts w:hint="default"/>
        <w:lang w:val="en-GB" w:eastAsia="en-GB" w:bidi="en-GB"/>
      </w:rPr>
    </w:lvl>
    <w:lvl w:ilvl="6" w:tplc="07988C8E">
      <w:numFmt w:val="bullet"/>
      <w:lvlText w:val="•"/>
      <w:lvlJc w:val="left"/>
      <w:pPr>
        <w:ind w:left="6176" w:hanging="360"/>
      </w:pPr>
      <w:rPr>
        <w:rFonts w:hint="default"/>
        <w:lang w:val="en-GB" w:eastAsia="en-GB" w:bidi="en-GB"/>
      </w:rPr>
    </w:lvl>
    <w:lvl w:ilvl="7" w:tplc="BEF69D6C">
      <w:numFmt w:val="bullet"/>
      <w:lvlText w:val="•"/>
      <w:lvlJc w:val="left"/>
      <w:pPr>
        <w:ind w:left="7052" w:hanging="360"/>
      </w:pPr>
      <w:rPr>
        <w:rFonts w:hint="default"/>
        <w:lang w:val="en-GB" w:eastAsia="en-GB" w:bidi="en-GB"/>
      </w:rPr>
    </w:lvl>
    <w:lvl w:ilvl="8" w:tplc="E68E7CA6">
      <w:numFmt w:val="bullet"/>
      <w:lvlText w:val="•"/>
      <w:lvlJc w:val="left"/>
      <w:pPr>
        <w:ind w:left="7928" w:hanging="360"/>
      </w:pPr>
      <w:rPr>
        <w:rFonts w:hint="default"/>
        <w:lang w:val="en-GB" w:eastAsia="en-GB" w:bidi="en-GB"/>
      </w:rPr>
    </w:lvl>
  </w:abstractNum>
  <w:abstractNum w:abstractNumId="12">
    <w:nsid w:val="57941689"/>
    <w:multiLevelType w:val="hybridMultilevel"/>
    <w:tmpl w:val="87DA2C5E"/>
    <w:lvl w:ilvl="0" w:tplc="04090001">
      <w:start w:val="1"/>
      <w:numFmt w:val="bullet"/>
      <w:lvlText w:val=""/>
      <w:lvlJc w:val="left"/>
      <w:pPr>
        <w:ind w:left="800" w:hanging="360"/>
      </w:pPr>
      <w:rPr>
        <w:rFonts w:ascii="Symbol" w:hAnsi="Symbol" w:hint="default"/>
        <w:spacing w:val="-3"/>
        <w:w w:val="99"/>
        <w:sz w:val="24"/>
        <w:szCs w:val="24"/>
        <w:lang w:val="en-GB" w:eastAsia="en-GB" w:bidi="en-GB"/>
      </w:rPr>
    </w:lvl>
    <w:lvl w:ilvl="1" w:tplc="6A886E4C">
      <w:numFmt w:val="bullet"/>
      <w:lvlText w:val="•"/>
      <w:lvlJc w:val="left"/>
      <w:pPr>
        <w:ind w:left="1796" w:hanging="480"/>
      </w:pPr>
      <w:rPr>
        <w:rFonts w:hint="default"/>
        <w:lang w:val="en-GB" w:eastAsia="en-GB" w:bidi="en-GB"/>
      </w:rPr>
    </w:lvl>
    <w:lvl w:ilvl="2" w:tplc="E4F8B7F8">
      <w:numFmt w:val="bullet"/>
      <w:lvlText w:val="•"/>
      <w:lvlJc w:val="left"/>
      <w:pPr>
        <w:ind w:left="2672" w:hanging="480"/>
      </w:pPr>
      <w:rPr>
        <w:rFonts w:hint="default"/>
        <w:lang w:val="en-GB" w:eastAsia="en-GB" w:bidi="en-GB"/>
      </w:rPr>
    </w:lvl>
    <w:lvl w:ilvl="3" w:tplc="13B46196">
      <w:numFmt w:val="bullet"/>
      <w:lvlText w:val="•"/>
      <w:lvlJc w:val="left"/>
      <w:pPr>
        <w:ind w:left="3548" w:hanging="480"/>
      </w:pPr>
      <w:rPr>
        <w:rFonts w:hint="default"/>
        <w:lang w:val="en-GB" w:eastAsia="en-GB" w:bidi="en-GB"/>
      </w:rPr>
    </w:lvl>
    <w:lvl w:ilvl="4" w:tplc="51467EC6">
      <w:numFmt w:val="bullet"/>
      <w:lvlText w:val="•"/>
      <w:lvlJc w:val="left"/>
      <w:pPr>
        <w:ind w:left="4424" w:hanging="480"/>
      </w:pPr>
      <w:rPr>
        <w:rFonts w:hint="default"/>
        <w:lang w:val="en-GB" w:eastAsia="en-GB" w:bidi="en-GB"/>
      </w:rPr>
    </w:lvl>
    <w:lvl w:ilvl="5" w:tplc="E2FC8532">
      <w:numFmt w:val="bullet"/>
      <w:lvlText w:val="•"/>
      <w:lvlJc w:val="left"/>
      <w:pPr>
        <w:ind w:left="5300" w:hanging="480"/>
      </w:pPr>
      <w:rPr>
        <w:rFonts w:hint="default"/>
        <w:lang w:val="en-GB" w:eastAsia="en-GB" w:bidi="en-GB"/>
      </w:rPr>
    </w:lvl>
    <w:lvl w:ilvl="6" w:tplc="3ACE4702">
      <w:numFmt w:val="bullet"/>
      <w:lvlText w:val="•"/>
      <w:lvlJc w:val="left"/>
      <w:pPr>
        <w:ind w:left="6176" w:hanging="480"/>
      </w:pPr>
      <w:rPr>
        <w:rFonts w:hint="default"/>
        <w:lang w:val="en-GB" w:eastAsia="en-GB" w:bidi="en-GB"/>
      </w:rPr>
    </w:lvl>
    <w:lvl w:ilvl="7" w:tplc="A5B24AB4">
      <w:numFmt w:val="bullet"/>
      <w:lvlText w:val="•"/>
      <w:lvlJc w:val="left"/>
      <w:pPr>
        <w:ind w:left="7052" w:hanging="480"/>
      </w:pPr>
      <w:rPr>
        <w:rFonts w:hint="default"/>
        <w:lang w:val="en-GB" w:eastAsia="en-GB" w:bidi="en-GB"/>
      </w:rPr>
    </w:lvl>
    <w:lvl w:ilvl="8" w:tplc="57EAFD06">
      <w:numFmt w:val="bullet"/>
      <w:lvlText w:val="•"/>
      <w:lvlJc w:val="left"/>
      <w:pPr>
        <w:ind w:left="7928" w:hanging="480"/>
      </w:pPr>
      <w:rPr>
        <w:rFonts w:hint="default"/>
        <w:lang w:val="en-GB" w:eastAsia="en-GB" w:bidi="en-GB"/>
      </w:rPr>
    </w:lvl>
  </w:abstractNum>
  <w:abstractNum w:abstractNumId="13">
    <w:nsid w:val="7D6D190C"/>
    <w:multiLevelType w:val="hybridMultilevel"/>
    <w:tmpl w:val="0B74DD74"/>
    <w:lvl w:ilvl="0" w:tplc="309C27F4">
      <w:start w:val="1"/>
      <w:numFmt w:val="lowerRoman"/>
      <w:lvlText w:val="%1."/>
      <w:lvlJc w:val="left"/>
      <w:pPr>
        <w:ind w:left="920" w:hanging="480"/>
        <w:jc w:val="right"/>
      </w:pPr>
      <w:rPr>
        <w:rFonts w:ascii="Arial" w:eastAsia="Arial" w:hAnsi="Arial" w:cs="Arial" w:hint="default"/>
        <w:spacing w:val="-5"/>
        <w:w w:val="99"/>
        <w:sz w:val="24"/>
        <w:szCs w:val="24"/>
        <w:lang w:val="en-GB" w:eastAsia="en-GB" w:bidi="en-GB"/>
      </w:rPr>
    </w:lvl>
    <w:lvl w:ilvl="1" w:tplc="29C4B7B4">
      <w:numFmt w:val="bullet"/>
      <w:lvlText w:val="•"/>
      <w:lvlJc w:val="left"/>
      <w:pPr>
        <w:ind w:left="920" w:hanging="360"/>
      </w:pPr>
      <w:rPr>
        <w:rFonts w:ascii="Arial" w:eastAsia="Arial" w:hAnsi="Arial" w:cs="Arial" w:hint="default"/>
        <w:w w:val="131"/>
        <w:sz w:val="24"/>
        <w:szCs w:val="24"/>
        <w:lang w:val="en-GB" w:eastAsia="en-GB" w:bidi="en-GB"/>
      </w:rPr>
    </w:lvl>
    <w:lvl w:ilvl="2" w:tplc="1D1E85E2">
      <w:numFmt w:val="bullet"/>
      <w:lvlText w:val="•"/>
      <w:lvlJc w:val="left"/>
      <w:pPr>
        <w:ind w:left="2672" w:hanging="360"/>
      </w:pPr>
      <w:rPr>
        <w:rFonts w:hint="default"/>
        <w:lang w:val="en-GB" w:eastAsia="en-GB" w:bidi="en-GB"/>
      </w:rPr>
    </w:lvl>
    <w:lvl w:ilvl="3" w:tplc="CA444BB6">
      <w:numFmt w:val="bullet"/>
      <w:lvlText w:val="•"/>
      <w:lvlJc w:val="left"/>
      <w:pPr>
        <w:ind w:left="3548" w:hanging="360"/>
      </w:pPr>
      <w:rPr>
        <w:rFonts w:hint="default"/>
        <w:lang w:val="en-GB" w:eastAsia="en-GB" w:bidi="en-GB"/>
      </w:rPr>
    </w:lvl>
    <w:lvl w:ilvl="4" w:tplc="0D1EBA2C">
      <w:numFmt w:val="bullet"/>
      <w:lvlText w:val="•"/>
      <w:lvlJc w:val="left"/>
      <w:pPr>
        <w:ind w:left="4424" w:hanging="360"/>
      </w:pPr>
      <w:rPr>
        <w:rFonts w:hint="default"/>
        <w:lang w:val="en-GB" w:eastAsia="en-GB" w:bidi="en-GB"/>
      </w:rPr>
    </w:lvl>
    <w:lvl w:ilvl="5" w:tplc="A64E9A60">
      <w:numFmt w:val="bullet"/>
      <w:lvlText w:val="•"/>
      <w:lvlJc w:val="left"/>
      <w:pPr>
        <w:ind w:left="5300" w:hanging="360"/>
      </w:pPr>
      <w:rPr>
        <w:rFonts w:hint="default"/>
        <w:lang w:val="en-GB" w:eastAsia="en-GB" w:bidi="en-GB"/>
      </w:rPr>
    </w:lvl>
    <w:lvl w:ilvl="6" w:tplc="FA1CC658">
      <w:numFmt w:val="bullet"/>
      <w:lvlText w:val="•"/>
      <w:lvlJc w:val="left"/>
      <w:pPr>
        <w:ind w:left="6176" w:hanging="360"/>
      </w:pPr>
      <w:rPr>
        <w:rFonts w:hint="default"/>
        <w:lang w:val="en-GB" w:eastAsia="en-GB" w:bidi="en-GB"/>
      </w:rPr>
    </w:lvl>
    <w:lvl w:ilvl="7" w:tplc="B810D352">
      <w:numFmt w:val="bullet"/>
      <w:lvlText w:val="•"/>
      <w:lvlJc w:val="left"/>
      <w:pPr>
        <w:ind w:left="7052" w:hanging="360"/>
      </w:pPr>
      <w:rPr>
        <w:rFonts w:hint="default"/>
        <w:lang w:val="en-GB" w:eastAsia="en-GB" w:bidi="en-GB"/>
      </w:rPr>
    </w:lvl>
    <w:lvl w:ilvl="8" w:tplc="83248354">
      <w:numFmt w:val="bullet"/>
      <w:lvlText w:val="•"/>
      <w:lvlJc w:val="left"/>
      <w:pPr>
        <w:ind w:left="7928" w:hanging="360"/>
      </w:pPr>
      <w:rPr>
        <w:rFonts w:hint="default"/>
        <w:lang w:val="en-GB" w:eastAsia="en-GB" w:bidi="en-GB"/>
      </w:rPr>
    </w:lvl>
  </w:abstractNum>
  <w:num w:numId="1">
    <w:abstractNumId w:val="1"/>
  </w:num>
  <w:num w:numId="2">
    <w:abstractNumId w:val="13"/>
  </w:num>
  <w:num w:numId="3">
    <w:abstractNumId w:val="11"/>
  </w:num>
  <w:num w:numId="4">
    <w:abstractNumId w:val="7"/>
  </w:num>
  <w:num w:numId="5">
    <w:abstractNumId w:val="10"/>
  </w:num>
  <w:num w:numId="6">
    <w:abstractNumId w:val="3"/>
  </w:num>
  <w:num w:numId="7">
    <w:abstractNumId w:val="2"/>
  </w:num>
  <w:num w:numId="8">
    <w:abstractNumId w:val="0"/>
  </w:num>
  <w:num w:numId="9">
    <w:abstractNumId w:val="9"/>
  </w:num>
  <w:num w:numId="10">
    <w:abstractNumId w:val="12"/>
  </w:num>
  <w:num w:numId="11">
    <w:abstractNumId w:val="8"/>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EE"/>
    <w:rsid w:val="0006081B"/>
    <w:rsid w:val="00255E0B"/>
    <w:rsid w:val="00492DB4"/>
    <w:rsid w:val="006F2C15"/>
    <w:rsid w:val="006F546C"/>
    <w:rsid w:val="007B23C6"/>
    <w:rsid w:val="00A258AE"/>
    <w:rsid w:val="00A3425F"/>
    <w:rsid w:val="00B979C3"/>
    <w:rsid w:val="00BD3E7D"/>
    <w:rsid w:val="00BE33EE"/>
    <w:rsid w:val="00DD6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
      <w:ind w:left="920" w:hanging="360"/>
    </w:pPr>
  </w:style>
  <w:style w:type="paragraph" w:customStyle="1" w:styleId="TableParagraph">
    <w:name w:val="Table Paragraph"/>
    <w:basedOn w:val="Normal"/>
    <w:uiPriority w:val="1"/>
    <w:qFormat/>
    <w:pPr>
      <w:spacing w:line="253" w:lineRule="exact"/>
      <w:ind w:left="200"/>
    </w:pPr>
  </w:style>
  <w:style w:type="paragraph" w:styleId="Header">
    <w:name w:val="header"/>
    <w:basedOn w:val="Normal"/>
    <w:link w:val="HeaderChar"/>
    <w:uiPriority w:val="99"/>
    <w:unhideWhenUsed/>
    <w:rsid w:val="00B979C3"/>
    <w:pPr>
      <w:tabs>
        <w:tab w:val="center" w:pos="4680"/>
        <w:tab w:val="right" w:pos="9360"/>
      </w:tabs>
    </w:pPr>
  </w:style>
  <w:style w:type="character" w:customStyle="1" w:styleId="HeaderChar">
    <w:name w:val="Header Char"/>
    <w:basedOn w:val="DefaultParagraphFont"/>
    <w:link w:val="Header"/>
    <w:uiPriority w:val="99"/>
    <w:rsid w:val="00B979C3"/>
    <w:rPr>
      <w:rFonts w:ascii="Arial" w:eastAsia="Arial" w:hAnsi="Arial" w:cs="Arial"/>
      <w:lang w:val="en-GB" w:eastAsia="en-GB" w:bidi="en-GB"/>
    </w:rPr>
  </w:style>
  <w:style w:type="paragraph" w:styleId="Footer">
    <w:name w:val="footer"/>
    <w:basedOn w:val="Normal"/>
    <w:link w:val="FooterChar"/>
    <w:uiPriority w:val="99"/>
    <w:unhideWhenUsed/>
    <w:rsid w:val="00B979C3"/>
    <w:pPr>
      <w:tabs>
        <w:tab w:val="center" w:pos="4680"/>
        <w:tab w:val="right" w:pos="9360"/>
      </w:tabs>
    </w:pPr>
  </w:style>
  <w:style w:type="character" w:customStyle="1" w:styleId="FooterChar">
    <w:name w:val="Footer Char"/>
    <w:basedOn w:val="DefaultParagraphFont"/>
    <w:link w:val="Footer"/>
    <w:uiPriority w:val="99"/>
    <w:rsid w:val="00B979C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B979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C3"/>
    <w:rPr>
      <w:rFonts w:ascii="Times New Roman" w:eastAsia="Arial" w:hAnsi="Times New Roman" w:cs="Times New Roman"/>
      <w:sz w:val="18"/>
      <w:szCs w:val="18"/>
      <w:lang w:val="en-GB" w:eastAsia="en-GB" w:bidi="en-GB"/>
    </w:rPr>
  </w:style>
  <w:style w:type="table" w:styleId="TableGrid">
    <w:name w:val="Table Grid"/>
    <w:basedOn w:val="TableNormal"/>
    <w:uiPriority w:val="59"/>
    <w:rsid w:val="00B979C3"/>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979C3"/>
    <w:pPr>
      <w:keepNext/>
      <w:keepLines/>
      <w:widowControl/>
      <w:autoSpaceDE/>
      <w:autoSpaceDN/>
      <w:spacing w:before="480" w:line="276" w:lineRule="auto"/>
      <w:ind w:left="0"/>
      <w:outlineLvl w:val="9"/>
    </w:pPr>
    <w:rPr>
      <w:rFonts w:eastAsiaTheme="majorEastAsia" w:cstheme="majorBidi"/>
      <w:szCs w:val="28"/>
      <w:lang w:val="en-US" w:eastAsia="ja-JP" w:bidi="ar-SA"/>
    </w:rPr>
  </w:style>
  <w:style w:type="paragraph" w:styleId="TOC1">
    <w:name w:val="toc 1"/>
    <w:basedOn w:val="Normal"/>
    <w:next w:val="Normal"/>
    <w:autoRedefine/>
    <w:uiPriority w:val="39"/>
    <w:unhideWhenUsed/>
    <w:rsid w:val="00B979C3"/>
    <w:pPr>
      <w:widowControl/>
      <w:tabs>
        <w:tab w:val="left" w:pos="440"/>
        <w:tab w:val="right" w:leader="dot" w:pos="9016"/>
      </w:tabs>
      <w:autoSpaceDE/>
      <w:autoSpaceDN/>
      <w:spacing w:after="100" w:line="276" w:lineRule="auto"/>
    </w:pPr>
    <w:rPr>
      <w:rFonts w:eastAsiaTheme="minorHAnsi"/>
      <w:b/>
      <w:noProof/>
      <w:sz w:val="24"/>
      <w:szCs w:val="24"/>
      <w:lang w:eastAsia="en-US" w:bidi="ar-SA"/>
    </w:rPr>
  </w:style>
  <w:style w:type="paragraph" w:styleId="TOC2">
    <w:name w:val="toc 2"/>
    <w:basedOn w:val="Normal"/>
    <w:next w:val="Normal"/>
    <w:autoRedefine/>
    <w:uiPriority w:val="39"/>
    <w:unhideWhenUsed/>
    <w:rsid w:val="00B979C3"/>
    <w:pPr>
      <w:widowControl/>
      <w:autoSpaceDE/>
      <w:autoSpaceDN/>
      <w:spacing w:after="100" w:line="276" w:lineRule="auto"/>
      <w:ind w:left="220"/>
    </w:pPr>
    <w:rPr>
      <w:rFonts w:eastAsiaTheme="minorHAnsi" w:cstheme="minorBidi"/>
      <w:lang w:eastAsia="en-US" w:bidi="ar-SA"/>
    </w:rPr>
  </w:style>
  <w:style w:type="character" w:styleId="Hyperlink">
    <w:name w:val="Hyperlink"/>
    <w:basedOn w:val="DefaultParagraphFont"/>
    <w:uiPriority w:val="99"/>
    <w:unhideWhenUsed/>
    <w:rsid w:val="00B979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
      <w:ind w:left="920" w:hanging="360"/>
    </w:pPr>
  </w:style>
  <w:style w:type="paragraph" w:customStyle="1" w:styleId="TableParagraph">
    <w:name w:val="Table Paragraph"/>
    <w:basedOn w:val="Normal"/>
    <w:uiPriority w:val="1"/>
    <w:qFormat/>
    <w:pPr>
      <w:spacing w:line="253" w:lineRule="exact"/>
      <w:ind w:left="200"/>
    </w:pPr>
  </w:style>
  <w:style w:type="paragraph" w:styleId="Header">
    <w:name w:val="header"/>
    <w:basedOn w:val="Normal"/>
    <w:link w:val="HeaderChar"/>
    <w:uiPriority w:val="99"/>
    <w:unhideWhenUsed/>
    <w:rsid w:val="00B979C3"/>
    <w:pPr>
      <w:tabs>
        <w:tab w:val="center" w:pos="4680"/>
        <w:tab w:val="right" w:pos="9360"/>
      </w:tabs>
    </w:pPr>
  </w:style>
  <w:style w:type="character" w:customStyle="1" w:styleId="HeaderChar">
    <w:name w:val="Header Char"/>
    <w:basedOn w:val="DefaultParagraphFont"/>
    <w:link w:val="Header"/>
    <w:uiPriority w:val="99"/>
    <w:rsid w:val="00B979C3"/>
    <w:rPr>
      <w:rFonts w:ascii="Arial" w:eastAsia="Arial" w:hAnsi="Arial" w:cs="Arial"/>
      <w:lang w:val="en-GB" w:eastAsia="en-GB" w:bidi="en-GB"/>
    </w:rPr>
  </w:style>
  <w:style w:type="paragraph" w:styleId="Footer">
    <w:name w:val="footer"/>
    <w:basedOn w:val="Normal"/>
    <w:link w:val="FooterChar"/>
    <w:uiPriority w:val="99"/>
    <w:unhideWhenUsed/>
    <w:rsid w:val="00B979C3"/>
    <w:pPr>
      <w:tabs>
        <w:tab w:val="center" w:pos="4680"/>
        <w:tab w:val="right" w:pos="9360"/>
      </w:tabs>
    </w:pPr>
  </w:style>
  <w:style w:type="character" w:customStyle="1" w:styleId="FooterChar">
    <w:name w:val="Footer Char"/>
    <w:basedOn w:val="DefaultParagraphFont"/>
    <w:link w:val="Footer"/>
    <w:uiPriority w:val="99"/>
    <w:rsid w:val="00B979C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B979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C3"/>
    <w:rPr>
      <w:rFonts w:ascii="Times New Roman" w:eastAsia="Arial" w:hAnsi="Times New Roman" w:cs="Times New Roman"/>
      <w:sz w:val="18"/>
      <w:szCs w:val="18"/>
      <w:lang w:val="en-GB" w:eastAsia="en-GB" w:bidi="en-GB"/>
    </w:rPr>
  </w:style>
  <w:style w:type="table" w:styleId="TableGrid">
    <w:name w:val="Table Grid"/>
    <w:basedOn w:val="TableNormal"/>
    <w:uiPriority w:val="59"/>
    <w:rsid w:val="00B979C3"/>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979C3"/>
    <w:pPr>
      <w:keepNext/>
      <w:keepLines/>
      <w:widowControl/>
      <w:autoSpaceDE/>
      <w:autoSpaceDN/>
      <w:spacing w:before="480" w:line="276" w:lineRule="auto"/>
      <w:ind w:left="0"/>
      <w:outlineLvl w:val="9"/>
    </w:pPr>
    <w:rPr>
      <w:rFonts w:eastAsiaTheme="majorEastAsia" w:cstheme="majorBidi"/>
      <w:szCs w:val="28"/>
      <w:lang w:val="en-US" w:eastAsia="ja-JP" w:bidi="ar-SA"/>
    </w:rPr>
  </w:style>
  <w:style w:type="paragraph" w:styleId="TOC1">
    <w:name w:val="toc 1"/>
    <w:basedOn w:val="Normal"/>
    <w:next w:val="Normal"/>
    <w:autoRedefine/>
    <w:uiPriority w:val="39"/>
    <w:unhideWhenUsed/>
    <w:rsid w:val="00B979C3"/>
    <w:pPr>
      <w:widowControl/>
      <w:tabs>
        <w:tab w:val="left" w:pos="440"/>
        <w:tab w:val="right" w:leader="dot" w:pos="9016"/>
      </w:tabs>
      <w:autoSpaceDE/>
      <w:autoSpaceDN/>
      <w:spacing w:after="100" w:line="276" w:lineRule="auto"/>
    </w:pPr>
    <w:rPr>
      <w:rFonts w:eastAsiaTheme="minorHAnsi"/>
      <w:b/>
      <w:noProof/>
      <w:sz w:val="24"/>
      <w:szCs w:val="24"/>
      <w:lang w:eastAsia="en-US" w:bidi="ar-SA"/>
    </w:rPr>
  </w:style>
  <w:style w:type="paragraph" w:styleId="TOC2">
    <w:name w:val="toc 2"/>
    <w:basedOn w:val="Normal"/>
    <w:next w:val="Normal"/>
    <w:autoRedefine/>
    <w:uiPriority w:val="39"/>
    <w:unhideWhenUsed/>
    <w:rsid w:val="00B979C3"/>
    <w:pPr>
      <w:widowControl/>
      <w:autoSpaceDE/>
      <w:autoSpaceDN/>
      <w:spacing w:after="100" w:line="276" w:lineRule="auto"/>
      <w:ind w:left="220"/>
    </w:pPr>
    <w:rPr>
      <w:rFonts w:eastAsiaTheme="minorHAnsi" w:cstheme="minorBidi"/>
      <w:lang w:eastAsia="en-US" w:bidi="ar-SA"/>
    </w:rPr>
  </w:style>
  <w:style w:type="character" w:styleId="Hyperlink">
    <w:name w:val="Hyperlink"/>
    <w:basedOn w:val="DefaultParagraphFont"/>
    <w:uiPriority w:val="99"/>
    <w:unhideWhenUsed/>
    <w:rsid w:val="00B97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gov.uk/government/publications/use-of-reasonable-force-in-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4570</Words>
  <Characters>26050</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Dysart School</vt:lpstr>
    </vt:vector>
  </TitlesOfParts>
  <Company/>
  <LinksUpToDate>false</LinksUpToDate>
  <CharactersWithSpaces>30559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Dysart School</dc:title>
  <dc:creator>john.prior</dc:creator>
  <cp:lastModifiedBy>Green Corridor</cp:lastModifiedBy>
  <cp:revision>2</cp:revision>
  <dcterms:created xsi:type="dcterms:W3CDTF">2019-07-10T14:46:00Z</dcterms:created>
  <dcterms:modified xsi:type="dcterms:W3CDTF">2019-07-10T14:46:00Z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2016</vt:lpwstr>
  </property>
  <property fmtid="{D5CDD505-2E9C-101B-9397-08002B2CF9AE}" pid="4" name="LastSaved">
    <vt:filetime>2019-06-05T00:00:00Z</vt:filetime>
  </property>
</Properties>
</file>